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01DB" w14:textId="77777777" w:rsidR="00902DA8" w:rsidRDefault="005533F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000/2018 – CONEPE</w:t>
      </w:r>
    </w:p>
    <w:p w14:paraId="3D78ECC0" w14:textId="77777777" w:rsidR="00902DA8" w:rsidRDefault="00902DA8">
      <w:pPr>
        <w:jc w:val="right"/>
        <w:rPr>
          <w:sz w:val="24"/>
          <w:szCs w:val="24"/>
        </w:rPr>
      </w:pPr>
    </w:p>
    <w:p w14:paraId="631F5272" w14:textId="77777777" w:rsidR="00902DA8" w:rsidRDefault="00553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Define as normas para a criação e execução dos Programas e Projetos de Extensão Universitária </w:t>
      </w:r>
      <w:r>
        <w:rPr>
          <w:sz w:val="24"/>
          <w:szCs w:val="24"/>
        </w:rPr>
        <w:t>da Universidade do Estado de Mato Grosso - UNEMAT.</w:t>
      </w:r>
    </w:p>
    <w:p w14:paraId="43AAD14E" w14:textId="77777777" w:rsidR="00902DA8" w:rsidRDefault="00902DA8">
      <w:pPr>
        <w:ind w:left="4248"/>
        <w:jc w:val="both"/>
        <w:rPr>
          <w:sz w:val="24"/>
          <w:szCs w:val="24"/>
        </w:rPr>
      </w:pPr>
    </w:p>
    <w:p w14:paraId="0B2C7AC6" w14:textId="77777777" w:rsidR="00902DA8" w:rsidRDefault="00553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A Presidente do Conselho de Ensino, Pesquisa e Extensão – CONEPE, da Universidade do Estado de Mato Grosso – UNEMAT, no uso de suas atribuições legais, considerando: </w:t>
      </w:r>
    </w:p>
    <w:p w14:paraId="446EC4D0" w14:textId="77777777" w:rsidR="00902DA8" w:rsidRDefault="00902D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  <w:sz w:val="24"/>
          <w:szCs w:val="24"/>
        </w:rPr>
      </w:pPr>
    </w:p>
    <w:p w14:paraId="688132F5" w14:textId="77777777" w:rsidR="00902DA8" w:rsidRDefault="005533F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RESOLVE:</w:t>
      </w:r>
    </w:p>
    <w:p w14:paraId="3F8CC136" w14:textId="77777777" w:rsidR="00902DA8" w:rsidRDefault="00902DA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firstLine="1701"/>
        <w:jc w:val="both"/>
        <w:rPr>
          <w:color w:val="000000"/>
          <w:sz w:val="24"/>
          <w:szCs w:val="24"/>
        </w:rPr>
      </w:pPr>
    </w:p>
    <w:p w14:paraId="15DD1727" w14:textId="77777777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Estabelecer normas para a criação e execução dos Programas e Projetos de Extensão Universitária da Universidade do Estado de Mato Grosso – UNEMAT.</w:t>
      </w:r>
    </w:p>
    <w:p w14:paraId="5DCDE12C" w14:textId="77777777" w:rsidR="00902DA8" w:rsidRDefault="00902DA8">
      <w:pPr>
        <w:pStyle w:val="Ttulo1"/>
        <w:spacing w:before="0" w:after="0" w:line="240" w:lineRule="auto"/>
        <w:jc w:val="center"/>
        <w:rPr>
          <w:sz w:val="24"/>
          <w:szCs w:val="24"/>
        </w:rPr>
      </w:pPr>
    </w:p>
    <w:p w14:paraId="61B2B57F" w14:textId="77777777" w:rsidR="00AB458A" w:rsidRPr="00AB458A" w:rsidRDefault="00AB458A" w:rsidP="00AB458A"/>
    <w:p w14:paraId="3E44430E" w14:textId="77777777" w:rsidR="00902DA8" w:rsidRDefault="005533F1">
      <w:pPr>
        <w:pStyle w:val="Ttulo1"/>
        <w:spacing w:before="0" w:after="0" w:line="240" w:lineRule="auto"/>
        <w:jc w:val="center"/>
        <w:rPr>
          <w:b/>
          <w:sz w:val="24"/>
          <w:szCs w:val="24"/>
        </w:rPr>
      </w:pPr>
      <w:bookmarkStart w:id="0" w:name="_hhnc26nsrhq" w:colFirst="0" w:colLast="0"/>
      <w:bookmarkEnd w:id="0"/>
      <w:r>
        <w:rPr>
          <w:b/>
          <w:sz w:val="24"/>
          <w:szCs w:val="24"/>
        </w:rPr>
        <w:t>DOS PROJETOS DE EXTENSÃO UNIVERSITÁRIA</w:t>
      </w:r>
    </w:p>
    <w:p w14:paraId="5BCD4368" w14:textId="77777777" w:rsidR="00902DA8" w:rsidRDefault="00902DA8">
      <w:pPr>
        <w:jc w:val="both"/>
        <w:rPr>
          <w:b/>
          <w:color w:val="0070C0"/>
          <w:sz w:val="24"/>
          <w:szCs w:val="24"/>
        </w:rPr>
      </w:pPr>
    </w:p>
    <w:p w14:paraId="6C9FC605" w14:textId="2E097A30" w:rsidR="00902DA8" w:rsidRPr="002274AA" w:rsidRDefault="005533F1">
      <w:pPr>
        <w:ind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>
        <w:rPr>
          <w:sz w:val="24"/>
          <w:szCs w:val="24"/>
        </w:rPr>
        <w:t>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É caracterizado como Projeto de Extensão Universitária, a ação processual e contínua de caráter educativo, cultural, artístico, científico ou tecnológico, que envolva docentes, profissional técnico do ensino superior e discentes, desenvolvida junto à comunidade interna e externa, mediante ações sistematizadas, com objetivos claros, prazos determinados </w:t>
      </w:r>
      <w:r w:rsidRPr="002274AA">
        <w:rPr>
          <w:sz w:val="24"/>
          <w:szCs w:val="24"/>
        </w:rPr>
        <w:t>e preferencialmente vinculados a um Programa de Extensão</w:t>
      </w:r>
      <w:r w:rsidR="0045274A">
        <w:rPr>
          <w:sz w:val="24"/>
          <w:szCs w:val="24"/>
        </w:rPr>
        <w:t xml:space="preserve"> Universitária</w:t>
      </w:r>
      <w:r w:rsidRPr="002274AA">
        <w:rPr>
          <w:sz w:val="24"/>
          <w:szCs w:val="24"/>
        </w:rPr>
        <w:t>.</w:t>
      </w:r>
    </w:p>
    <w:p w14:paraId="487C9478" w14:textId="77777777" w:rsidR="00902DA8" w:rsidRDefault="00902DA8">
      <w:pPr>
        <w:ind w:right="-60"/>
        <w:jc w:val="both"/>
        <w:rPr>
          <w:sz w:val="24"/>
          <w:szCs w:val="24"/>
        </w:rPr>
      </w:pPr>
    </w:p>
    <w:p w14:paraId="6E5893BC" w14:textId="3C50C0ED" w:rsidR="00902DA8" w:rsidRDefault="005533F1">
      <w:pPr>
        <w:ind w:left="566"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A proposição, vigência e os trâmites dos Projetos de Extensão</w:t>
      </w:r>
      <w:r w:rsidR="0045274A">
        <w:rPr>
          <w:sz w:val="24"/>
          <w:szCs w:val="24"/>
        </w:rPr>
        <w:t xml:space="preserve"> Universitária</w:t>
      </w:r>
      <w:r>
        <w:rPr>
          <w:sz w:val="24"/>
          <w:szCs w:val="24"/>
        </w:rPr>
        <w:t xml:space="preserve"> serão determinados em edital publicado pela Pró-Reitoria de Extensão e Cultura (PROEC).</w:t>
      </w:r>
    </w:p>
    <w:p w14:paraId="572892D3" w14:textId="77777777" w:rsidR="00902DA8" w:rsidRDefault="00902DA8">
      <w:pPr>
        <w:ind w:left="566" w:right="-60"/>
        <w:jc w:val="both"/>
        <w:rPr>
          <w:sz w:val="24"/>
          <w:szCs w:val="24"/>
        </w:rPr>
      </w:pPr>
    </w:p>
    <w:p w14:paraId="4A95887C" w14:textId="6C3B7D9D" w:rsidR="00902DA8" w:rsidRDefault="005533F1">
      <w:pPr>
        <w:ind w:left="566" w:right="-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O prazo de execução do </w:t>
      </w:r>
      <w:r w:rsidR="0045274A">
        <w:rPr>
          <w:sz w:val="24"/>
          <w:szCs w:val="24"/>
        </w:rPr>
        <w:t>Pr</w:t>
      </w:r>
      <w:r>
        <w:rPr>
          <w:sz w:val="24"/>
          <w:szCs w:val="24"/>
        </w:rPr>
        <w:t>ojeto</w:t>
      </w:r>
      <w:r w:rsidR="0045274A">
        <w:rPr>
          <w:sz w:val="24"/>
          <w:szCs w:val="24"/>
        </w:rPr>
        <w:t xml:space="preserve"> de Extensão Universitária</w:t>
      </w:r>
      <w:r>
        <w:rPr>
          <w:sz w:val="24"/>
          <w:szCs w:val="24"/>
        </w:rPr>
        <w:t xml:space="preserve"> deve estar consoante com os objetivos propostos.</w:t>
      </w:r>
    </w:p>
    <w:p w14:paraId="50DDCCA6" w14:textId="77777777" w:rsidR="009A2379" w:rsidRDefault="009A2379">
      <w:pPr>
        <w:ind w:left="566" w:right="-60"/>
        <w:jc w:val="both"/>
        <w:rPr>
          <w:sz w:val="24"/>
          <w:szCs w:val="24"/>
        </w:rPr>
      </w:pPr>
    </w:p>
    <w:p w14:paraId="6800DE9C" w14:textId="21DA1700" w:rsidR="009A2379" w:rsidRPr="009A2379" w:rsidRDefault="009A2379">
      <w:pPr>
        <w:ind w:left="566" w:right="-60"/>
        <w:jc w:val="both"/>
        <w:rPr>
          <w:sz w:val="24"/>
          <w:szCs w:val="24"/>
        </w:rPr>
      </w:pPr>
      <w:r w:rsidRPr="002F0678">
        <w:rPr>
          <w:b/>
          <w:sz w:val="24"/>
          <w:szCs w:val="24"/>
        </w:rPr>
        <w:t>§ 3º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institucionalização do </w:t>
      </w:r>
      <w:r>
        <w:rPr>
          <w:sz w:val="24"/>
          <w:szCs w:val="24"/>
        </w:rPr>
        <w:t>Projeto de Extensão Universitária</w:t>
      </w:r>
      <w:r>
        <w:rPr>
          <w:sz w:val="24"/>
          <w:szCs w:val="24"/>
        </w:rPr>
        <w:t xml:space="preserve"> se dará após avaliação </w:t>
      </w:r>
      <w:proofErr w:type="spellStart"/>
      <w:r w:rsidRPr="009A2379">
        <w:rPr>
          <w:i/>
          <w:sz w:val="24"/>
          <w:szCs w:val="24"/>
        </w:rPr>
        <w:t>Ad-Hoc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que julgará a relevância deste quanto as políticas e diretrizes nacionais de extensão universitária.</w:t>
      </w:r>
    </w:p>
    <w:p w14:paraId="65A1E319" w14:textId="77777777" w:rsidR="00902DA8" w:rsidRDefault="00902DA8">
      <w:pPr>
        <w:ind w:left="566" w:right="-60"/>
        <w:jc w:val="both"/>
        <w:rPr>
          <w:color w:val="0000FF"/>
          <w:sz w:val="24"/>
          <w:szCs w:val="24"/>
        </w:rPr>
      </w:pPr>
    </w:p>
    <w:p w14:paraId="0E921F0F" w14:textId="1347D351" w:rsidR="00902DA8" w:rsidRDefault="005533F1">
      <w:pPr>
        <w:ind w:left="566" w:right="-60"/>
        <w:jc w:val="both"/>
        <w:rPr>
          <w:sz w:val="24"/>
          <w:szCs w:val="24"/>
        </w:rPr>
      </w:pPr>
      <w:r w:rsidRPr="002F0678">
        <w:rPr>
          <w:b/>
          <w:sz w:val="24"/>
          <w:szCs w:val="24"/>
        </w:rPr>
        <w:t xml:space="preserve">§ </w:t>
      </w:r>
      <w:r w:rsidR="009A2379">
        <w:rPr>
          <w:b/>
          <w:sz w:val="24"/>
          <w:szCs w:val="24"/>
        </w:rPr>
        <w:t>4</w:t>
      </w:r>
      <w:r w:rsidRPr="002F0678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A execução dos projetos poderá ser prorrogada, devendo, para tanto, ser apresentada:</w:t>
      </w:r>
    </w:p>
    <w:p w14:paraId="16BE4849" w14:textId="77777777" w:rsidR="00902DA8" w:rsidRDefault="00902DA8">
      <w:pPr>
        <w:ind w:left="566" w:right="-60"/>
        <w:jc w:val="both"/>
        <w:rPr>
          <w:sz w:val="24"/>
          <w:szCs w:val="24"/>
        </w:rPr>
      </w:pPr>
    </w:p>
    <w:p w14:paraId="1CE7D716" w14:textId="77777777" w:rsidR="00902DA8" w:rsidRDefault="005533F1">
      <w:pPr>
        <w:ind w:left="566" w:right="-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- por meio de solicitação formal do coordenador, com justificativa da necessidade de prorrogação;</w:t>
      </w:r>
    </w:p>
    <w:p w14:paraId="0533342C" w14:textId="77777777" w:rsidR="00902DA8" w:rsidRDefault="005533F1">
      <w:pPr>
        <w:ind w:left="566" w:right="-60"/>
        <w:jc w:val="both"/>
        <w:rPr>
          <w:sz w:val="24"/>
          <w:szCs w:val="24"/>
        </w:rPr>
      </w:pPr>
      <w:r>
        <w:rPr>
          <w:sz w:val="24"/>
          <w:szCs w:val="24"/>
        </w:rPr>
        <w:t>II - protocolada no órgão de vinculação do projeto com 30 (trinta) dias antes do encerramento de sua vigência.</w:t>
      </w:r>
    </w:p>
    <w:p w14:paraId="186532E9" w14:textId="77777777" w:rsidR="00902DA8" w:rsidRDefault="005533F1">
      <w:pPr>
        <w:ind w:left="566" w:right="-6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III - com relatório das atividades desenvolvidas até aquele momento. </w:t>
      </w:r>
    </w:p>
    <w:p w14:paraId="7D5ECD96" w14:textId="77777777" w:rsidR="00902DA8" w:rsidRDefault="00902DA8">
      <w:pPr>
        <w:ind w:right="-60"/>
        <w:jc w:val="both"/>
        <w:rPr>
          <w:color w:val="0000FF"/>
          <w:sz w:val="24"/>
          <w:szCs w:val="24"/>
        </w:rPr>
      </w:pPr>
    </w:p>
    <w:p w14:paraId="3901F57E" w14:textId="3A1F18D9" w:rsidR="00902DA8" w:rsidRDefault="005533F1">
      <w:pPr>
        <w:ind w:left="566" w:right="-60"/>
        <w:jc w:val="both"/>
        <w:rPr>
          <w:sz w:val="24"/>
          <w:szCs w:val="24"/>
          <w:highlight w:val="yellow"/>
        </w:rPr>
      </w:pPr>
      <w:r w:rsidRPr="002F0678">
        <w:rPr>
          <w:b/>
          <w:sz w:val="24"/>
          <w:szCs w:val="24"/>
        </w:rPr>
        <w:t xml:space="preserve">§ </w:t>
      </w:r>
      <w:r w:rsidR="009A2379">
        <w:rPr>
          <w:b/>
          <w:sz w:val="24"/>
          <w:szCs w:val="24"/>
        </w:rPr>
        <w:t>5</w:t>
      </w:r>
      <w:r w:rsidRPr="002F0678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As solicitações de prorrogação de projetos seguirão o mesmo trâmite definido para a aprovação de novos projetos para análise e emissão de parecer. </w:t>
      </w:r>
    </w:p>
    <w:p w14:paraId="1B33C24F" w14:textId="77777777" w:rsidR="00902DA8" w:rsidRDefault="00902DA8">
      <w:pPr>
        <w:ind w:left="566" w:right="-60"/>
        <w:jc w:val="both"/>
        <w:rPr>
          <w:color w:val="0000FF"/>
          <w:sz w:val="24"/>
          <w:szCs w:val="24"/>
        </w:rPr>
      </w:pPr>
    </w:p>
    <w:p w14:paraId="15996214" w14:textId="67E126E8" w:rsidR="00902DA8" w:rsidRDefault="00553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Cada Projeto de Extensão Universitária terá um(a) coordenador(a) e poderá ter no máximo 3 (três) membros na equipe, devendo ser docente</w:t>
      </w:r>
      <w:r w:rsidR="00555202">
        <w:rPr>
          <w:sz w:val="24"/>
          <w:szCs w:val="24"/>
        </w:rPr>
        <w:t xml:space="preserve"> do quadro efetivo</w:t>
      </w:r>
      <w:r w:rsidR="00895F43">
        <w:rPr>
          <w:sz w:val="24"/>
          <w:szCs w:val="24"/>
        </w:rPr>
        <w:t xml:space="preserve"> da UNEMAT</w:t>
      </w:r>
      <w:r w:rsidR="00555202">
        <w:rPr>
          <w:sz w:val="24"/>
          <w:szCs w:val="24"/>
        </w:rPr>
        <w:t>,</w:t>
      </w:r>
      <w:r>
        <w:rPr>
          <w:sz w:val="24"/>
          <w:szCs w:val="24"/>
        </w:rPr>
        <w:t xml:space="preserve"> PTES do quadro efetivo da UNEMAT ou discentes.</w:t>
      </w:r>
    </w:p>
    <w:p w14:paraId="070FF97D" w14:textId="77777777" w:rsidR="00AB458A" w:rsidRDefault="00AB458A">
      <w:pPr>
        <w:spacing w:line="240" w:lineRule="auto"/>
        <w:jc w:val="both"/>
        <w:rPr>
          <w:sz w:val="24"/>
          <w:szCs w:val="24"/>
        </w:rPr>
      </w:pPr>
    </w:p>
    <w:p w14:paraId="575E7332" w14:textId="439E7FAD" w:rsidR="002274AA" w:rsidRDefault="00BA2629" w:rsidP="00BA2629">
      <w:pPr>
        <w:spacing w:line="24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 w:rsidR="002274AA" w:rsidRPr="00BA2629">
        <w:rPr>
          <w:sz w:val="24"/>
          <w:szCs w:val="24"/>
        </w:rPr>
        <w:t>Em caso de qualquer licença ou afastamento</w:t>
      </w:r>
      <w:r w:rsidR="00895F43">
        <w:rPr>
          <w:sz w:val="24"/>
          <w:szCs w:val="24"/>
        </w:rPr>
        <w:t xml:space="preserve"> do coordenador do projeto,</w:t>
      </w:r>
      <w:r w:rsidR="002274AA" w:rsidRPr="00BA2629">
        <w:rPr>
          <w:sz w:val="24"/>
          <w:szCs w:val="24"/>
        </w:rPr>
        <w:t xml:space="preserve"> a coordenação poderá ser exercida por qualquer um dos </w:t>
      </w:r>
      <w:r w:rsidR="00537DA1">
        <w:rPr>
          <w:sz w:val="24"/>
          <w:szCs w:val="24"/>
        </w:rPr>
        <w:t xml:space="preserve">demais </w:t>
      </w:r>
      <w:r w:rsidR="002274AA" w:rsidRPr="00BA2629">
        <w:rPr>
          <w:sz w:val="24"/>
          <w:szCs w:val="24"/>
        </w:rPr>
        <w:t>membros</w:t>
      </w:r>
      <w:r w:rsidR="00537DA1">
        <w:rPr>
          <w:sz w:val="24"/>
          <w:szCs w:val="24"/>
        </w:rPr>
        <w:t xml:space="preserve"> do projeto</w:t>
      </w:r>
      <w:r w:rsidR="002274AA" w:rsidRPr="00BA2629">
        <w:rPr>
          <w:sz w:val="24"/>
          <w:szCs w:val="24"/>
        </w:rPr>
        <w:t xml:space="preserve">. </w:t>
      </w:r>
    </w:p>
    <w:p w14:paraId="412244AD" w14:textId="77777777" w:rsidR="00BA2629" w:rsidRPr="00BA2629" w:rsidRDefault="00BA2629" w:rsidP="00BA2629">
      <w:pPr>
        <w:spacing w:line="240" w:lineRule="auto"/>
        <w:ind w:left="567"/>
        <w:jc w:val="both"/>
        <w:rPr>
          <w:sz w:val="24"/>
          <w:szCs w:val="24"/>
        </w:rPr>
      </w:pPr>
    </w:p>
    <w:p w14:paraId="4394FC18" w14:textId="3688340C" w:rsidR="00555202" w:rsidRDefault="00BA2629" w:rsidP="00BA2629">
      <w:pPr>
        <w:spacing w:line="24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2º </w:t>
      </w:r>
      <w:r w:rsidR="00555202" w:rsidRPr="00BA2629">
        <w:rPr>
          <w:sz w:val="24"/>
          <w:szCs w:val="24"/>
        </w:rPr>
        <w:t>O discente proponente de projeto de extensão deverá estar, obrigatoriamente, sob orientação de um docente do quadro efetivo da UNEMAT.</w:t>
      </w:r>
    </w:p>
    <w:p w14:paraId="5AB18806" w14:textId="77777777" w:rsidR="00BA2629" w:rsidRPr="00BA2629" w:rsidRDefault="00BA2629" w:rsidP="00BA2629">
      <w:pPr>
        <w:spacing w:line="240" w:lineRule="auto"/>
        <w:ind w:left="567"/>
        <w:jc w:val="both"/>
        <w:rPr>
          <w:sz w:val="24"/>
          <w:szCs w:val="24"/>
        </w:rPr>
      </w:pPr>
    </w:p>
    <w:p w14:paraId="15C18E57" w14:textId="22418555" w:rsidR="00FD50C8" w:rsidRPr="00BA2629" w:rsidRDefault="00BA2629" w:rsidP="00BA2629">
      <w:pPr>
        <w:spacing w:line="24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3º </w:t>
      </w:r>
      <w:r w:rsidR="00D94A04" w:rsidRPr="00BA2629">
        <w:rPr>
          <w:sz w:val="24"/>
          <w:szCs w:val="24"/>
        </w:rPr>
        <w:t>O discente coordenador de projeto não perceberá nenhuma remuneração pelo desenvolvimento dessas atividades</w:t>
      </w:r>
    </w:p>
    <w:p w14:paraId="32AA03EF" w14:textId="77777777" w:rsidR="00555202" w:rsidRDefault="0055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both"/>
        <w:rPr>
          <w:b/>
          <w:sz w:val="24"/>
          <w:szCs w:val="24"/>
        </w:rPr>
      </w:pPr>
    </w:p>
    <w:p w14:paraId="385465EB" w14:textId="46A4C09B" w:rsidR="00902DA8" w:rsidRDefault="00553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A2629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º</w:t>
      </w:r>
      <w:r w:rsidR="002274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 demais integrantes participarão na condição de colaboradores.</w:t>
      </w:r>
    </w:p>
    <w:p w14:paraId="18D6BB3F" w14:textId="77777777" w:rsidR="00902DA8" w:rsidRDefault="00902D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both"/>
        <w:rPr>
          <w:sz w:val="24"/>
          <w:szCs w:val="24"/>
        </w:rPr>
      </w:pPr>
    </w:p>
    <w:p w14:paraId="00DA0F52" w14:textId="70B9AAC5" w:rsidR="00902DA8" w:rsidRDefault="00553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BA2629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º </w:t>
      </w:r>
      <w:r>
        <w:rPr>
          <w:color w:val="000000"/>
          <w:sz w:val="24"/>
          <w:szCs w:val="24"/>
        </w:rPr>
        <w:t>O coordenador do Projeto de Extensão é o responsável por todos os procedimentos administrativos referentes ao projeto sob sua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responsabilidade.</w:t>
      </w:r>
    </w:p>
    <w:p w14:paraId="488A6F71" w14:textId="77777777" w:rsidR="00902DA8" w:rsidRDefault="00902D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both"/>
        <w:rPr>
          <w:sz w:val="24"/>
          <w:szCs w:val="24"/>
        </w:rPr>
      </w:pPr>
    </w:p>
    <w:p w14:paraId="01E213CE" w14:textId="31D73702" w:rsidR="00902DA8" w:rsidRDefault="005533F1">
      <w:pPr>
        <w:ind w:left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A262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Considera-se membro da equipe aquele que contribui diretamente na realização do projeto junto ao coordenador, auxiliando-o nas decisões e eventualmente respondendo pelo projeto na ausência do coordenador.</w:t>
      </w:r>
    </w:p>
    <w:p w14:paraId="591E64EE" w14:textId="77777777" w:rsidR="00902DA8" w:rsidRDefault="00902DA8">
      <w:pPr>
        <w:ind w:left="566"/>
        <w:jc w:val="both"/>
        <w:rPr>
          <w:sz w:val="24"/>
          <w:szCs w:val="24"/>
        </w:rPr>
      </w:pPr>
    </w:p>
    <w:p w14:paraId="7E12E6E9" w14:textId="6D70D3E5" w:rsidR="00902DA8" w:rsidRDefault="005533F1">
      <w:pPr>
        <w:ind w:left="566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A262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Considera-se colaborador aquele que participa</w:t>
      </w:r>
      <w:r w:rsidR="00996F70">
        <w:rPr>
          <w:sz w:val="24"/>
          <w:szCs w:val="24"/>
        </w:rPr>
        <w:t xml:space="preserve"> integralmente ou parcialmente</w:t>
      </w:r>
      <w:r>
        <w:rPr>
          <w:sz w:val="24"/>
          <w:szCs w:val="24"/>
        </w:rPr>
        <w:t xml:space="preserve"> da execução do projeto sob a orientação do coordenador e seus membros.</w:t>
      </w:r>
    </w:p>
    <w:p w14:paraId="3631716E" w14:textId="77777777" w:rsidR="00902DA8" w:rsidRDefault="00902DA8">
      <w:pPr>
        <w:ind w:left="566"/>
        <w:jc w:val="both"/>
        <w:rPr>
          <w:b/>
          <w:color w:val="FF0000"/>
          <w:sz w:val="24"/>
          <w:szCs w:val="24"/>
        </w:rPr>
      </w:pPr>
    </w:p>
    <w:p w14:paraId="21D95B4F" w14:textId="23D518B9" w:rsidR="00902DA8" w:rsidRDefault="005533F1">
      <w:pPr>
        <w:ind w:left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A262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A comunidade externa, docente interino ou substituto pode atuar somente na condição de colaborador/voluntário. </w:t>
      </w:r>
    </w:p>
    <w:p w14:paraId="1FA2FEEA" w14:textId="77777777" w:rsidR="00902DA8" w:rsidRDefault="00902DA8">
      <w:pPr>
        <w:jc w:val="center"/>
        <w:rPr>
          <w:b/>
          <w:sz w:val="24"/>
          <w:szCs w:val="24"/>
        </w:rPr>
      </w:pPr>
    </w:p>
    <w:p w14:paraId="3F34A535" w14:textId="77777777" w:rsidR="00AB458A" w:rsidRDefault="00AB458A">
      <w:pPr>
        <w:jc w:val="center"/>
        <w:rPr>
          <w:b/>
          <w:sz w:val="24"/>
          <w:szCs w:val="24"/>
        </w:rPr>
      </w:pPr>
    </w:p>
    <w:p w14:paraId="4B1A1B91" w14:textId="77777777" w:rsidR="00902DA8" w:rsidRDefault="005533F1">
      <w:pPr>
        <w:jc w:val="center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lastRenderedPageBreak/>
        <w:t>DOS PROGRAMAS DE EXTENSÃO UNIVERSITÁRIA</w:t>
      </w:r>
    </w:p>
    <w:p w14:paraId="43A06B3C" w14:textId="77777777" w:rsidR="00902DA8" w:rsidRDefault="00902DA8">
      <w:pPr>
        <w:jc w:val="both"/>
        <w:rPr>
          <w:color w:val="0070C0"/>
          <w:sz w:val="24"/>
          <w:szCs w:val="24"/>
        </w:rPr>
      </w:pPr>
    </w:p>
    <w:p w14:paraId="7C3EA34D" w14:textId="77777777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Caracteriza-se como Programa de Extensão Universitária o conjunto de projetos e ações integradas que articulam ensino, pesquisa e extensão, de caráter orgânico-institucional, com claras diretrizes e voltados para um objetivo comum, de forma que atenda a formação do conhecimento e as reformulações de novas concepções, bem como as demandas da sociedade, podendo ser executado a médio e longo prazo.</w:t>
      </w:r>
    </w:p>
    <w:p w14:paraId="0A0BBE42" w14:textId="77777777" w:rsidR="00902DA8" w:rsidRDefault="00902DA8">
      <w:pPr>
        <w:jc w:val="both"/>
        <w:rPr>
          <w:sz w:val="24"/>
          <w:szCs w:val="24"/>
        </w:rPr>
      </w:pPr>
    </w:p>
    <w:p w14:paraId="7F8E920F" w14:textId="77777777" w:rsidR="00902DA8" w:rsidRDefault="005533F1">
      <w:pPr>
        <w:ind w:left="566"/>
        <w:jc w:val="both"/>
        <w:rPr>
          <w:sz w:val="24"/>
          <w:szCs w:val="24"/>
        </w:rPr>
      </w:pPr>
      <w:r w:rsidRPr="00AB458A"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conjunto de projetos e ações integradas para caracterizarem um programa, devem atender aos seguintes requisitos mínimos obrigatórios:</w:t>
      </w:r>
    </w:p>
    <w:p w14:paraId="1B865079" w14:textId="77777777" w:rsidR="00902DA8" w:rsidRDefault="005533F1">
      <w:p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I - existência de no mínimo dois projetos de extensão, durante a vigência do programa;</w:t>
      </w:r>
    </w:p>
    <w:p w14:paraId="0AC9F1B9" w14:textId="77777777" w:rsidR="00902DA8" w:rsidRDefault="005533F1">
      <w:pPr>
        <w:ind w:left="56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II - existência de no mínimo outra ação de extensão (cursos, evento ou prestação de serviço), durante a vigência do programa. </w:t>
      </w:r>
    </w:p>
    <w:p w14:paraId="004B0FCA" w14:textId="77777777" w:rsidR="00902DA8" w:rsidRDefault="00902DA8">
      <w:pPr>
        <w:jc w:val="both"/>
        <w:rPr>
          <w:sz w:val="24"/>
          <w:szCs w:val="24"/>
        </w:rPr>
      </w:pPr>
    </w:p>
    <w:p w14:paraId="3C34B515" w14:textId="2FC07A3F" w:rsidR="00482453" w:rsidRDefault="00482453" w:rsidP="00482453">
      <w:pPr>
        <w:ind w:left="567"/>
        <w:jc w:val="both"/>
        <w:rPr>
          <w:sz w:val="24"/>
          <w:szCs w:val="24"/>
        </w:rPr>
      </w:pPr>
      <w:r w:rsidRPr="002F067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2F0678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institucionalização do </w:t>
      </w:r>
      <w:r>
        <w:rPr>
          <w:sz w:val="24"/>
          <w:szCs w:val="24"/>
        </w:rPr>
        <w:t>Programa</w:t>
      </w:r>
      <w:bookmarkStart w:id="1" w:name="_GoBack"/>
      <w:bookmarkEnd w:id="1"/>
      <w:r>
        <w:rPr>
          <w:sz w:val="24"/>
          <w:szCs w:val="24"/>
        </w:rPr>
        <w:t xml:space="preserve"> de Extensão Universitária se dará após avaliação </w:t>
      </w:r>
      <w:proofErr w:type="spellStart"/>
      <w:r w:rsidRPr="009A2379">
        <w:rPr>
          <w:i/>
          <w:sz w:val="24"/>
          <w:szCs w:val="24"/>
        </w:rPr>
        <w:t>Ad-Hoc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que julgará a relevância deste quanto as políticas e diretrizes nacionais de extensão universitária.</w:t>
      </w:r>
    </w:p>
    <w:p w14:paraId="4D13BA53" w14:textId="77777777" w:rsidR="00482453" w:rsidRDefault="00482453">
      <w:pPr>
        <w:jc w:val="both"/>
        <w:rPr>
          <w:sz w:val="24"/>
          <w:szCs w:val="24"/>
        </w:rPr>
      </w:pPr>
    </w:p>
    <w:p w14:paraId="5AA97A18" w14:textId="0763800D" w:rsidR="00902DA8" w:rsidRDefault="005533F1">
      <w:pPr>
        <w:ind w:left="566" w:right="-60"/>
        <w:jc w:val="both"/>
        <w:rPr>
          <w:sz w:val="24"/>
          <w:szCs w:val="24"/>
        </w:rPr>
      </w:pPr>
      <w:r w:rsidRPr="00AB458A">
        <w:rPr>
          <w:b/>
          <w:sz w:val="24"/>
          <w:szCs w:val="24"/>
        </w:rPr>
        <w:t xml:space="preserve">§ </w:t>
      </w:r>
      <w:r w:rsidR="00482453">
        <w:rPr>
          <w:b/>
          <w:sz w:val="24"/>
          <w:szCs w:val="24"/>
        </w:rPr>
        <w:t>3</w:t>
      </w:r>
      <w:r w:rsidRPr="00AB458A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A execução dos programas poderá ser prorrogada, devendo, para tanto, ser apresentada:</w:t>
      </w:r>
    </w:p>
    <w:p w14:paraId="3099604B" w14:textId="77777777" w:rsidR="00AB458A" w:rsidRDefault="00AB458A">
      <w:pPr>
        <w:ind w:left="566" w:right="-60"/>
        <w:jc w:val="both"/>
        <w:rPr>
          <w:sz w:val="24"/>
          <w:szCs w:val="24"/>
        </w:rPr>
      </w:pPr>
    </w:p>
    <w:p w14:paraId="32BDD006" w14:textId="77777777" w:rsidR="00902DA8" w:rsidRDefault="005533F1">
      <w:pPr>
        <w:ind w:left="566" w:right="-60"/>
        <w:jc w:val="both"/>
        <w:rPr>
          <w:sz w:val="24"/>
          <w:szCs w:val="24"/>
        </w:rPr>
      </w:pPr>
      <w:r>
        <w:rPr>
          <w:sz w:val="24"/>
          <w:szCs w:val="24"/>
        </w:rPr>
        <w:t>I - por meio de solicitação formal do coordenador, com justificativa da necessidade de prorrogação;</w:t>
      </w:r>
    </w:p>
    <w:p w14:paraId="36E24E39" w14:textId="77777777" w:rsidR="00902DA8" w:rsidRDefault="005533F1">
      <w:pPr>
        <w:ind w:left="566" w:right="-60"/>
        <w:jc w:val="both"/>
        <w:rPr>
          <w:sz w:val="24"/>
          <w:szCs w:val="24"/>
        </w:rPr>
      </w:pPr>
      <w:r>
        <w:rPr>
          <w:sz w:val="24"/>
          <w:szCs w:val="24"/>
        </w:rPr>
        <w:t>II - protocolada no órgão de vinculação do programa com 30 (trinta) dias antes do encerramento de sua vigência.</w:t>
      </w:r>
    </w:p>
    <w:p w14:paraId="22DFA498" w14:textId="77777777" w:rsidR="00902DA8" w:rsidRDefault="005533F1">
      <w:pPr>
        <w:ind w:left="566" w:right="-6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III - com relatório das atividades desenvolvidas até aquele momento. </w:t>
      </w:r>
    </w:p>
    <w:p w14:paraId="78BA246C" w14:textId="77777777" w:rsidR="00902DA8" w:rsidRDefault="00902DA8">
      <w:pPr>
        <w:ind w:left="566" w:right="-60"/>
        <w:jc w:val="both"/>
        <w:rPr>
          <w:color w:val="0000FF"/>
          <w:sz w:val="24"/>
          <w:szCs w:val="24"/>
        </w:rPr>
      </w:pPr>
    </w:p>
    <w:p w14:paraId="18142ED6" w14:textId="5C6E3DEF" w:rsidR="00902DA8" w:rsidRDefault="005533F1">
      <w:pPr>
        <w:ind w:left="566" w:right="-60"/>
        <w:jc w:val="both"/>
        <w:rPr>
          <w:sz w:val="24"/>
          <w:szCs w:val="24"/>
          <w:highlight w:val="yellow"/>
        </w:rPr>
      </w:pPr>
      <w:r w:rsidRPr="00AB458A">
        <w:rPr>
          <w:b/>
          <w:sz w:val="24"/>
          <w:szCs w:val="24"/>
        </w:rPr>
        <w:t xml:space="preserve">§ </w:t>
      </w:r>
      <w:r w:rsidR="00482453">
        <w:rPr>
          <w:b/>
          <w:sz w:val="24"/>
          <w:szCs w:val="24"/>
        </w:rPr>
        <w:t>4</w:t>
      </w:r>
      <w:r w:rsidRPr="00AB458A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As solicitações de prorrogação de programas seguirão o mesmo trâmite definido para a aprovação de novos programas para análise e emissão de parecer. </w:t>
      </w:r>
    </w:p>
    <w:p w14:paraId="595574EC" w14:textId="77777777" w:rsidR="00902DA8" w:rsidRDefault="00902DA8">
      <w:pPr>
        <w:jc w:val="both"/>
        <w:rPr>
          <w:strike/>
          <w:sz w:val="24"/>
          <w:szCs w:val="24"/>
        </w:rPr>
      </w:pPr>
    </w:p>
    <w:p w14:paraId="6D97E506" w14:textId="3ADAE699" w:rsidR="00902DA8" w:rsidRDefault="005533F1">
      <w:pPr>
        <w:jc w:val="both"/>
        <w:rPr>
          <w:sz w:val="24"/>
          <w:szCs w:val="24"/>
        </w:rPr>
      </w:pPr>
      <w:r w:rsidRPr="0003480D">
        <w:rPr>
          <w:b/>
          <w:sz w:val="24"/>
          <w:szCs w:val="24"/>
        </w:rPr>
        <w:t>Art. 6º</w:t>
      </w:r>
      <w:r w:rsidRPr="0003480D">
        <w:rPr>
          <w:sz w:val="24"/>
          <w:szCs w:val="24"/>
        </w:rPr>
        <w:t xml:space="preserve"> Cada programa de Extensão Universitária </w:t>
      </w:r>
      <w:r w:rsidR="00555202">
        <w:rPr>
          <w:sz w:val="24"/>
          <w:szCs w:val="24"/>
        </w:rPr>
        <w:t xml:space="preserve">será composto por </w:t>
      </w:r>
      <w:r w:rsidRPr="0003480D">
        <w:rPr>
          <w:sz w:val="24"/>
          <w:szCs w:val="24"/>
        </w:rPr>
        <w:t xml:space="preserve">um(a) coordenador(a) e membros da equipe, devendo ser docente ou PTES do quadro efetivo da UNEMAT. </w:t>
      </w:r>
    </w:p>
    <w:p w14:paraId="579C4926" w14:textId="77777777" w:rsidR="00AB458A" w:rsidRDefault="00AB458A">
      <w:pPr>
        <w:jc w:val="both"/>
        <w:rPr>
          <w:sz w:val="24"/>
          <w:szCs w:val="24"/>
        </w:rPr>
      </w:pPr>
    </w:p>
    <w:p w14:paraId="618046E5" w14:textId="29215ED2" w:rsidR="0003480D" w:rsidRDefault="00AB458A" w:rsidP="00AB458A">
      <w:pPr>
        <w:ind w:left="567"/>
        <w:jc w:val="both"/>
        <w:rPr>
          <w:sz w:val="24"/>
          <w:szCs w:val="24"/>
        </w:rPr>
      </w:pPr>
      <w:r w:rsidRPr="0003480D">
        <w:rPr>
          <w:b/>
          <w:sz w:val="24"/>
          <w:szCs w:val="24"/>
        </w:rPr>
        <w:t>§ 1º</w:t>
      </w:r>
      <w:r w:rsidRPr="0003480D">
        <w:rPr>
          <w:sz w:val="24"/>
          <w:szCs w:val="24"/>
        </w:rPr>
        <w:t xml:space="preserve"> </w:t>
      </w:r>
      <w:r w:rsidR="0003480D" w:rsidRPr="00AB458A">
        <w:rPr>
          <w:sz w:val="24"/>
          <w:szCs w:val="24"/>
        </w:rPr>
        <w:t>Em caso de qualquer licença ou afastamento a coordenação poderá ser exercida por qualquer um dos membros.</w:t>
      </w:r>
    </w:p>
    <w:p w14:paraId="21AF263A" w14:textId="77777777" w:rsidR="00AB458A" w:rsidRPr="00AB458A" w:rsidRDefault="00AB458A" w:rsidP="00AB458A">
      <w:pPr>
        <w:ind w:left="567"/>
        <w:jc w:val="both"/>
        <w:rPr>
          <w:sz w:val="24"/>
          <w:szCs w:val="24"/>
        </w:rPr>
      </w:pPr>
    </w:p>
    <w:p w14:paraId="09EAC46D" w14:textId="1D9A1F8B" w:rsidR="00902DA8" w:rsidRDefault="005533F1" w:rsidP="00AB458A">
      <w:pPr>
        <w:ind w:left="567" w:hanging="1"/>
        <w:jc w:val="both"/>
        <w:rPr>
          <w:sz w:val="24"/>
          <w:szCs w:val="24"/>
        </w:rPr>
      </w:pPr>
      <w:r w:rsidRPr="0003480D">
        <w:rPr>
          <w:b/>
          <w:sz w:val="24"/>
          <w:szCs w:val="24"/>
        </w:rPr>
        <w:lastRenderedPageBreak/>
        <w:t xml:space="preserve">§ </w:t>
      </w:r>
      <w:r w:rsidR="00AB458A">
        <w:rPr>
          <w:b/>
          <w:sz w:val="24"/>
          <w:szCs w:val="24"/>
        </w:rPr>
        <w:t>2</w:t>
      </w:r>
      <w:r w:rsidRPr="0003480D">
        <w:rPr>
          <w:b/>
          <w:sz w:val="24"/>
          <w:szCs w:val="24"/>
        </w:rPr>
        <w:t>º</w:t>
      </w:r>
      <w:r w:rsidRPr="0003480D">
        <w:rPr>
          <w:sz w:val="24"/>
          <w:szCs w:val="24"/>
        </w:rPr>
        <w:t xml:space="preserve"> O coordenador do programa é o responsável por todos os procedimentos administrativos, podendo ou não estar vinculado aos projetos do programa.</w:t>
      </w:r>
    </w:p>
    <w:p w14:paraId="575A365E" w14:textId="77777777" w:rsidR="00AB458A" w:rsidRPr="0003480D" w:rsidRDefault="00AB458A" w:rsidP="00555202">
      <w:pPr>
        <w:ind w:firstLine="566"/>
        <w:jc w:val="both"/>
        <w:rPr>
          <w:sz w:val="24"/>
          <w:szCs w:val="24"/>
        </w:rPr>
      </w:pPr>
    </w:p>
    <w:p w14:paraId="0E7E33C9" w14:textId="1986048D" w:rsidR="00902DA8" w:rsidRPr="0003480D" w:rsidRDefault="005533F1">
      <w:pPr>
        <w:ind w:left="566"/>
        <w:jc w:val="both"/>
        <w:rPr>
          <w:sz w:val="24"/>
          <w:szCs w:val="24"/>
        </w:rPr>
      </w:pPr>
      <w:r w:rsidRPr="0003480D">
        <w:rPr>
          <w:b/>
          <w:sz w:val="24"/>
          <w:szCs w:val="24"/>
        </w:rPr>
        <w:t xml:space="preserve">§ </w:t>
      </w:r>
      <w:r w:rsidR="00AB458A">
        <w:rPr>
          <w:b/>
          <w:sz w:val="24"/>
          <w:szCs w:val="24"/>
        </w:rPr>
        <w:t>3</w:t>
      </w:r>
      <w:r w:rsidRPr="0003480D">
        <w:rPr>
          <w:b/>
          <w:sz w:val="24"/>
          <w:szCs w:val="24"/>
        </w:rPr>
        <w:t>º</w:t>
      </w:r>
      <w:r w:rsidR="000D00DA" w:rsidRPr="0003480D">
        <w:rPr>
          <w:b/>
          <w:sz w:val="24"/>
          <w:szCs w:val="24"/>
        </w:rPr>
        <w:t xml:space="preserve"> </w:t>
      </w:r>
      <w:r w:rsidRPr="0003480D">
        <w:rPr>
          <w:sz w:val="24"/>
          <w:szCs w:val="24"/>
        </w:rPr>
        <w:t>Considera-se membro da equipe aquele que contribui diretamente na realização do programa junto ao coordenador, auxiliando-o nas decisões e eventualmente respondendo pelo programa na ausência do coordenador.</w:t>
      </w:r>
    </w:p>
    <w:p w14:paraId="600D6BD4" w14:textId="7497FB5E" w:rsidR="00902DA8" w:rsidRDefault="005533F1" w:rsidP="00AB458A">
      <w:pPr>
        <w:ind w:left="566"/>
        <w:jc w:val="both"/>
        <w:rPr>
          <w:sz w:val="24"/>
          <w:szCs w:val="24"/>
        </w:rPr>
      </w:pPr>
      <w:r w:rsidRPr="0003480D">
        <w:rPr>
          <w:b/>
          <w:sz w:val="24"/>
          <w:szCs w:val="24"/>
        </w:rPr>
        <w:t xml:space="preserve">§ </w:t>
      </w:r>
      <w:r w:rsidR="00AB458A">
        <w:rPr>
          <w:b/>
          <w:sz w:val="24"/>
          <w:szCs w:val="24"/>
        </w:rPr>
        <w:t>4</w:t>
      </w:r>
      <w:r w:rsidRPr="0003480D">
        <w:rPr>
          <w:b/>
          <w:sz w:val="24"/>
          <w:szCs w:val="24"/>
        </w:rPr>
        <w:t>º</w:t>
      </w:r>
      <w:r w:rsidRPr="0003480D">
        <w:rPr>
          <w:sz w:val="24"/>
          <w:szCs w:val="24"/>
        </w:rPr>
        <w:t xml:space="preserve"> Os membros da equipe poderão ser os coordenadores dos projetos e das outras ações de extensão constantes do programa. </w:t>
      </w:r>
    </w:p>
    <w:p w14:paraId="7933D77A" w14:textId="77777777" w:rsidR="00AB458A" w:rsidRPr="0003480D" w:rsidRDefault="00AB458A" w:rsidP="00AB458A">
      <w:pPr>
        <w:ind w:left="566"/>
        <w:jc w:val="both"/>
        <w:rPr>
          <w:sz w:val="24"/>
          <w:szCs w:val="24"/>
        </w:rPr>
      </w:pPr>
    </w:p>
    <w:p w14:paraId="7DEE7E73" w14:textId="7B827A57" w:rsidR="00902DA8" w:rsidRPr="0003480D" w:rsidRDefault="005533F1">
      <w:pPr>
        <w:ind w:left="566"/>
        <w:jc w:val="both"/>
        <w:rPr>
          <w:sz w:val="24"/>
          <w:szCs w:val="24"/>
        </w:rPr>
      </w:pPr>
      <w:r w:rsidRPr="0003480D">
        <w:rPr>
          <w:b/>
          <w:sz w:val="24"/>
          <w:szCs w:val="24"/>
        </w:rPr>
        <w:t xml:space="preserve">§ </w:t>
      </w:r>
      <w:r w:rsidR="00AB458A">
        <w:rPr>
          <w:b/>
          <w:sz w:val="24"/>
          <w:szCs w:val="24"/>
        </w:rPr>
        <w:t>5</w:t>
      </w:r>
      <w:r w:rsidRPr="0003480D">
        <w:rPr>
          <w:b/>
          <w:sz w:val="24"/>
          <w:szCs w:val="24"/>
        </w:rPr>
        <w:t xml:space="preserve">º </w:t>
      </w:r>
      <w:r w:rsidRPr="0003480D">
        <w:rPr>
          <w:sz w:val="24"/>
          <w:szCs w:val="24"/>
        </w:rPr>
        <w:t xml:space="preserve">A comunidade externa, docente interino ou substituto pode atuar somente na condição de colaborador/voluntário. </w:t>
      </w:r>
    </w:p>
    <w:p w14:paraId="31210292" w14:textId="77777777" w:rsidR="00902DA8" w:rsidRDefault="00902DA8">
      <w:pPr>
        <w:ind w:left="566"/>
        <w:jc w:val="both"/>
        <w:rPr>
          <w:sz w:val="24"/>
          <w:szCs w:val="24"/>
        </w:rPr>
      </w:pPr>
    </w:p>
    <w:p w14:paraId="6B8A99A1" w14:textId="77777777" w:rsidR="00AB458A" w:rsidRDefault="00AB458A">
      <w:pPr>
        <w:ind w:left="566"/>
        <w:jc w:val="both"/>
        <w:rPr>
          <w:sz w:val="24"/>
          <w:szCs w:val="24"/>
        </w:rPr>
      </w:pPr>
    </w:p>
    <w:p w14:paraId="5A6C61D8" w14:textId="77777777" w:rsidR="00902DA8" w:rsidRDefault="00553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TRÂMITE DOS PROCESSOS</w:t>
      </w:r>
    </w:p>
    <w:p w14:paraId="0AF28E43" w14:textId="77777777" w:rsidR="00902DA8" w:rsidRDefault="00902DA8">
      <w:pPr>
        <w:jc w:val="center"/>
        <w:rPr>
          <w:b/>
          <w:sz w:val="24"/>
          <w:szCs w:val="24"/>
        </w:rPr>
      </w:pPr>
    </w:p>
    <w:p w14:paraId="16485E4F" w14:textId="77777777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As solicitações de novos programas e projetos, assim como os pedidos de alteração, prorrogação e cancelamento, deverão receber parecer dos seguintes órgãos:</w:t>
      </w:r>
    </w:p>
    <w:p w14:paraId="7156B87D" w14:textId="77777777" w:rsidR="00902DA8" w:rsidRDefault="00902DA8">
      <w:pPr>
        <w:jc w:val="both"/>
        <w:rPr>
          <w:sz w:val="24"/>
          <w:szCs w:val="24"/>
        </w:rPr>
      </w:pPr>
    </w:p>
    <w:p w14:paraId="26F091AB" w14:textId="6545CD0B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Para os </w:t>
      </w:r>
      <w:r w:rsidR="00B6709C">
        <w:rPr>
          <w:sz w:val="24"/>
          <w:szCs w:val="24"/>
        </w:rPr>
        <w:t>Docentes</w:t>
      </w:r>
      <w:r>
        <w:rPr>
          <w:sz w:val="24"/>
          <w:szCs w:val="24"/>
        </w:rPr>
        <w:t xml:space="preserve"> da Educação Superior:</w:t>
      </w:r>
    </w:p>
    <w:p w14:paraId="76110324" w14:textId="01B649D1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Faculdade de lotação do </w:t>
      </w:r>
      <w:r w:rsidR="00B6709C">
        <w:rPr>
          <w:sz w:val="24"/>
          <w:szCs w:val="24"/>
        </w:rPr>
        <w:t>docente</w:t>
      </w:r>
      <w:r>
        <w:rPr>
          <w:sz w:val="24"/>
          <w:szCs w:val="24"/>
        </w:rPr>
        <w:t>;</w:t>
      </w:r>
    </w:p>
    <w:p w14:paraId="05B27ADC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b) Colegiado Regional;</w:t>
      </w:r>
    </w:p>
    <w:p w14:paraId="2B200A49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c) Pró-Reitoria de Extensão e Cultura.</w:t>
      </w:r>
    </w:p>
    <w:p w14:paraId="07376D7C" w14:textId="77777777" w:rsidR="00902DA8" w:rsidRDefault="00902DA8">
      <w:pPr>
        <w:jc w:val="both"/>
        <w:rPr>
          <w:sz w:val="24"/>
          <w:szCs w:val="24"/>
        </w:rPr>
      </w:pPr>
    </w:p>
    <w:p w14:paraId="746FF527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II - Para os Profissionais Técnicos da Educação Superior lotados nos câmpus universitários:</w:t>
      </w:r>
    </w:p>
    <w:p w14:paraId="061CC179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a) Setor de lotação do servidor;</w:t>
      </w:r>
    </w:p>
    <w:p w14:paraId="1836EC71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b) Colegiado Regional;</w:t>
      </w:r>
    </w:p>
    <w:p w14:paraId="0E196858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c) Pró-Reitoria de Extensão e Cultura.</w:t>
      </w:r>
    </w:p>
    <w:p w14:paraId="7FC4C1C5" w14:textId="77777777" w:rsidR="00902DA8" w:rsidRDefault="00902DA8">
      <w:pPr>
        <w:jc w:val="both"/>
        <w:rPr>
          <w:sz w:val="24"/>
          <w:szCs w:val="24"/>
        </w:rPr>
      </w:pPr>
    </w:p>
    <w:p w14:paraId="3A4A9F8C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III - Para os Profissionais Técnicos da Educação Superior lotados na Reitoria (Sede Administrativa):</w:t>
      </w:r>
    </w:p>
    <w:p w14:paraId="5BD796CC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a) Setor de lotação do servidor (Gabinete da Reitoria ou Pró-Reitoria de vinculação do servidor);</w:t>
      </w:r>
    </w:p>
    <w:p w14:paraId="78C1013F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b) Pró-Reitoria de Extensão e Cultura.</w:t>
      </w:r>
    </w:p>
    <w:p w14:paraId="21B8F448" w14:textId="77777777" w:rsidR="00902DA8" w:rsidRDefault="00902DA8">
      <w:pPr>
        <w:jc w:val="center"/>
        <w:rPr>
          <w:b/>
          <w:sz w:val="24"/>
          <w:szCs w:val="24"/>
        </w:rPr>
      </w:pPr>
    </w:p>
    <w:p w14:paraId="73D272CA" w14:textId="77777777" w:rsidR="00AB458A" w:rsidRDefault="00AB458A">
      <w:pPr>
        <w:jc w:val="center"/>
        <w:rPr>
          <w:b/>
          <w:sz w:val="24"/>
          <w:szCs w:val="24"/>
        </w:rPr>
      </w:pPr>
    </w:p>
    <w:p w14:paraId="4F8020BB" w14:textId="0AE2D487" w:rsidR="00902DA8" w:rsidRDefault="00553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ACOMPANHAMENTO E AVALIAÇÃO DOS PROGRAMAS E PROJETOS DE EXTENSÃO</w:t>
      </w:r>
      <w:r>
        <w:rPr>
          <w:b/>
          <w:sz w:val="24"/>
          <w:szCs w:val="24"/>
        </w:rPr>
        <w:br/>
      </w:r>
    </w:p>
    <w:p w14:paraId="01749714" w14:textId="50FEDC58" w:rsidR="00902DA8" w:rsidRDefault="00553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 xml:space="preserve">No exercício da supervisão e avaliação da execução das atividades de extensão, </w:t>
      </w:r>
      <w:r w:rsidR="00AB458A">
        <w:rPr>
          <w:sz w:val="24"/>
          <w:szCs w:val="24"/>
        </w:rPr>
        <w:t xml:space="preserve">cabe </w:t>
      </w:r>
      <w:r>
        <w:rPr>
          <w:sz w:val="24"/>
          <w:szCs w:val="24"/>
        </w:rPr>
        <w:t>a PROEC:</w:t>
      </w:r>
    </w:p>
    <w:p w14:paraId="70D49861" w14:textId="5C58076A" w:rsidR="00902DA8" w:rsidRDefault="00553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- analisar as propostas de programas e projetos de extensão;</w:t>
      </w:r>
    </w:p>
    <w:p w14:paraId="26E6B156" w14:textId="3821597B" w:rsidR="00902DA8" w:rsidRDefault="005533F1">
      <w:p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acompanhar a execução dos Programas e Projetos de Extensão por meio da apreciação de relatórios e visitas </w:t>
      </w:r>
      <w:r>
        <w:rPr>
          <w:i/>
          <w:sz w:val="24"/>
          <w:szCs w:val="24"/>
        </w:rPr>
        <w:t xml:space="preserve">in loco; </w:t>
      </w:r>
    </w:p>
    <w:p w14:paraId="7B2DE510" w14:textId="727293B4" w:rsidR="00902DA8" w:rsidRDefault="005533F1">
      <w:pPr>
        <w:ind w:left="56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III - consolidar os dados dos relatórios e visitas para o planejamento e fortalecimento das ações extensionistas na UNEMAT.</w:t>
      </w:r>
    </w:p>
    <w:p w14:paraId="2AB99930" w14:textId="77777777" w:rsidR="00902DA8" w:rsidRDefault="00902DA8">
      <w:pPr>
        <w:jc w:val="both"/>
        <w:rPr>
          <w:sz w:val="24"/>
          <w:szCs w:val="24"/>
        </w:rPr>
      </w:pPr>
    </w:p>
    <w:p w14:paraId="3B0007A6" w14:textId="77777777" w:rsidR="00AB458A" w:rsidRDefault="00AB458A">
      <w:pPr>
        <w:jc w:val="both"/>
        <w:rPr>
          <w:sz w:val="24"/>
          <w:szCs w:val="24"/>
        </w:rPr>
      </w:pPr>
    </w:p>
    <w:p w14:paraId="2D36A260" w14:textId="77777777" w:rsidR="00902DA8" w:rsidRDefault="00553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GERAIS</w:t>
      </w:r>
    </w:p>
    <w:p w14:paraId="240011D9" w14:textId="77777777" w:rsidR="00902DA8" w:rsidRDefault="00902DA8">
      <w:pPr>
        <w:jc w:val="center"/>
        <w:rPr>
          <w:b/>
          <w:color w:val="0000FF"/>
          <w:sz w:val="24"/>
          <w:szCs w:val="24"/>
        </w:rPr>
      </w:pPr>
    </w:p>
    <w:p w14:paraId="31B9648F" w14:textId="77777777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>Os Programas e Projetos de Extensão poderão ser:</w:t>
      </w:r>
    </w:p>
    <w:p w14:paraId="30539AAA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I - sem ônus para a UNEMAT;</w:t>
      </w:r>
    </w:p>
    <w:p w14:paraId="126147FF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II - com financiamento interno;</w:t>
      </w:r>
    </w:p>
    <w:p w14:paraId="3913CC1E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>III - com financiamento externo.</w:t>
      </w:r>
    </w:p>
    <w:p w14:paraId="314B2F1C" w14:textId="77777777" w:rsidR="00902DA8" w:rsidRDefault="00902D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779421DD" w14:textId="49D4E404" w:rsidR="00D94A04" w:rsidRDefault="00553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D94A0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94A04">
        <w:rPr>
          <w:sz w:val="24"/>
          <w:szCs w:val="24"/>
        </w:rPr>
        <w:t xml:space="preserve">Será solicitada a emissão de portaria somente </w:t>
      </w:r>
      <w:r w:rsidR="007D51AB">
        <w:rPr>
          <w:sz w:val="24"/>
          <w:szCs w:val="24"/>
        </w:rPr>
        <w:t xml:space="preserve">aos Coordenadores e Membros da Equipe aos demais será emitido Declaração de Participação assinado pelo </w:t>
      </w:r>
      <w:r w:rsidR="00112EAC">
        <w:rPr>
          <w:sz w:val="24"/>
          <w:szCs w:val="24"/>
        </w:rPr>
        <w:t>Coordenador do</w:t>
      </w:r>
      <w:r w:rsidR="007D51AB">
        <w:rPr>
          <w:sz w:val="24"/>
          <w:szCs w:val="24"/>
        </w:rPr>
        <w:t xml:space="preserve"> Projeto/Programa.</w:t>
      </w:r>
    </w:p>
    <w:p w14:paraId="2E53665F" w14:textId="77777777" w:rsidR="00D94A04" w:rsidRDefault="00D94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2C5B17BF" w14:textId="492EC940" w:rsidR="00902DA8" w:rsidRDefault="00D94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Art. 11</w:t>
      </w:r>
      <w:r>
        <w:rPr>
          <w:sz w:val="24"/>
          <w:szCs w:val="24"/>
        </w:rPr>
        <w:t xml:space="preserve"> </w:t>
      </w:r>
      <w:r w:rsidR="005533F1">
        <w:rPr>
          <w:sz w:val="24"/>
          <w:szCs w:val="24"/>
        </w:rPr>
        <w:t>A solicitação de alteração no título da ação de extensão, coordenação, equipe ou colaboradores, bem como o encerramento antecipado da ação institucionalizada, deverá seguir os trâmites definidos para a proposição de projetos ou programas.</w:t>
      </w:r>
    </w:p>
    <w:p w14:paraId="3DAAB44F" w14:textId="77777777" w:rsidR="00902DA8" w:rsidRDefault="00902D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  <w:sz w:val="24"/>
          <w:szCs w:val="24"/>
        </w:rPr>
      </w:pPr>
    </w:p>
    <w:p w14:paraId="74AEC336" w14:textId="3613595B" w:rsidR="000A4BA7" w:rsidRDefault="005533F1" w:rsidP="000A4B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12 </w:t>
      </w:r>
      <w:r>
        <w:rPr>
          <w:sz w:val="24"/>
          <w:szCs w:val="24"/>
        </w:rPr>
        <w:t>O relatório final deverá</w:t>
      </w:r>
      <w:r w:rsidR="000A4B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A4BA7">
        <w:rPr>
          <w:sz w:val="24"/>
          <w:szCs w:val="24"/>
        </w:rPr>
        <w:t xml:space="preserve">obrigatoriamente, </w:t>
      </w:r>
      <w:r>
        <w:rPr>
          <w:sz w:val="24"/>
          <w:szCs w:val="24"/>
        </w:rPr>
        <w:t>ser apresentado em formulário específico</w:t>
      </w:r>
      <w:r w:rsidR="00D94A04">
        <w:rPr>
          <w:sz w:val="24"/>
          <w:szCs w:val="24"/>
        </w:rPr>
        <w:t xml:space="preserve"> </w:t>
      </w:r>
      <w:r w:rsidR="000A4BA7">
        <w:rPr>
          <w:sz w:val="24"/>
          <w:szCs w:val="24"/>
        </w:rPr>
        <w:t>e seguir os trâmites definidos para a proposição de projetos ou programas.</w:t>
      </w:r>
    </w:p>
    <w:p w14:paraId="69A15BCC" w14:textId="77777777" w:rsidR="00537DA1" w:rsidRDefault="00537DA1">
      <w:pPr>
        <w:jc w:val="both"/>
        <w:rPr>
          <w:strike/>
          <w:sz w:val="24"/>
          <w:szCs w:val="24"/>
        </w:rPr>
      </w:pPr>
    </w:p>
    <w:p w14:paraId="2537E734" w14:textId="14665F82" w:rsidR="00D94A04" w:rsidRDefault="00537DA1" w:rsidP="00537DA1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</w:t>
      </w:r>
      <w:r w:rsidR="000A4BA7">
        <w:rPr>
          <w:b/>
          <w:sz w:val="24"/>
          <w:szCs w:val="24"/>
        </w:rPr>
        <w:t>único</w:t>
      </w:r>
      <w:r>
        <w:rPr>
          <w:b/>
          <w:sz w:val="24"/>
          <w:szCs w:val="24"/>
        </w:rPr>
        <w:t xml:space="preserve"> – </w:t>
      </w:r>
      <w:r w:rsidR="000A4BA7" w:rsidRPr="000A4BA7">
        <w:rPr>
          <w:sz w:val="24"/>
          <w:szCs w:val="24"/>
        </w:rPr>
        <w:t>Juntamente com o formulário</w:t>
      </w:r>
      <w:r w:rsidR="000A4BA7">
        <w:rPr>
          <w:sz w:val="24"/>
          <w:szCs w:val="24"/>
        </w:rPr>
        <w:t xml:space="preserve"> poderá ser apresentado um </w:t>
      </w:r>
      <w:r w:rsidR="000A4BA7" w:rsidRPr="00537DA1">
        <w:rPr>
          <w:sz w:val="24"/>
          <w:szCs w:val="24"/>
        </w:rPr>
        <w:t>artigo, resumo ou relato de experiência com fins de publicação e divulgação das ações extensionistas, com procedimentos a serem regulamentados.</w:t>
      </w:r>
    </w:p>
    <w:p w14:paraId="57BDCAFD" w14:textId="77777777" w:rsidR="00902DA8" w:rsidRDefault="00902DA8">
      <w:pPr>
        <w:jc w:val="both"/>
        <w:rPr>
          <w:b/>
          <w:sz w:val="24"/>
          <w:szCs w:val="24"/>
        </w:rPr>
      </w:pPr>
    </w:p>
    <w:p w14:paraId="27213A5B" w14:textId="79C515B9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Pr="00816458">
        <w:rPr>
          <w:b/>
          <w:sz w:val="24"/>
          <w:szCs w:val="24"/>
        </w:rPr>
        <w:t xml:space="preserve">13 </w:t>
      </w:r>
      <w:r w:rsidRPr="00816458">
        <w:rPr>
          <w:sz w:val="24"/>
          <w:szCs w:val="24"/>
        </w:rPr>
        <w:t>Os bens adquiridos pelos Programas e Projetos de Extensão Universitária</w:t>
      </w:r>
      <w:r w:rsidR="00465FD3" w:rsidRPr="00816458">
        <w:rPr>
          <w:sz w:val="24"/>
          <w:szCs w:val="24"/>
        </w:rPr>
        <w:t xml:space="preserve"> após sua finalização serão incorporados </w:t>
      </w:r>
      <w:r w:rsidR="00816458" w:rsidRPr="00816458">
        <w:rPr>
          <w:sz w:val="24"/>
          <w:szCs w:val="24"/>
        </w:rPr>
        <w:t xml:space="preserve">definitivamente </w:t>
      </w:r>
      <w:r w:rsidR="00465FD3" w:rsidRPr="00816458">
        <w:rPr>
          <w:sz w:val="24"/>
          <w:szCs w:val="24"/>
        </w:rPr>
        <w:t>ao</w:t>
      </w:r>
      <w:r w:rsidRPr="00816458">
        <w:rPr>
          <w:sz w:val="24"/>
          <w:szCs w:val="24"/>
        </w:rPr>
        <w:t xml:space="preserve"> patrimônio da UNEMAT.</w:t>
      </w:r>
    </w:p>
    <w:p w14:paraId="40C884DC" w14:textId="77777777" w:rsidR="00902DA8" w:rsidRDefault="00902DA8">
      <w:pPr>
        <w:jc w:val="both"/>
        <w:rPr>
          <w:sz w:val="24"/>
          <w:szCs w:val="24"/>
        </w:rPr>
      </w:pPr>
    </w:p>
    <w:p w14:paraId="679DB08E" w14:textId="77777777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14 </w:t>
      </w:r>
      <w:r>
        <w:rPr>
          <w:sz w:val="24"/>
          <w:szCs w:val="24"/>
        </w:rPr>
        <w:t>Os proponentes dos Programas e Projetos de Extensão não poderão ter pendências junto à PROEC.</w:t>
      </w:r>
    </w:p>
    <w:p w14:paraId="278B201D" w14:textId="77777777" w:rsidR="00902DA8" w:rsidRDefault="00902DA8">
      <w:pPr>
        <w:jc w:val="both"/>
        <w:rPr>
          <w:color w:val="0000FF"/>
          <w:sz w:val="24"/>
          <w:szCs w:val="24"/>
        </w:rPr>
      </w:pPr>
    </w:p>
    <w:p w14:paraId="1F5BBAED" w14:textId="77777777" w:rsidR="00902DA8" w:rsidRDefault="00902D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1D1EC707" w14:textId="77777777" w:rsidR="00902DA8" w:rsidRDefault="00553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FINAIS</w:t>
      </w:r>
    </w:p>
    <w:p w14:paraId="40C62279" w14:textId="77777777" w:rsidR="00902DA8" w:rsidRDefault="00902DA8">
      <w:pPr>
        <w:jc w:val="both"/>
        <w:rPr>
          <w:b/>
          <w:sz w:val="24"/>
          <w:szCs w:val="24"/>
        </w:rPr>
      </w:pPr>
    </w:p>
    <w:p w14:paraId="0C254803" w14:textId="77777777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Art. 15 </w:t>
      </w:r>
      <w:r>
        <w:rPr>
          <w:sz w:val="24"/>
          <w:szCs w:val="24"/>
        </w:rPr>
        <w:t>Os projetos de caráter permanente já institucionalizados, deverão ser finalizados e passar por nova tramitação no prazo de 24 meses, a contar da data de publicação desta resolução.</w:t>
      </w:r>
    </w:p>
    <w:p w14:paraId="0D485C95" w14:textId="77777777" w:rsidR="00902DA8" w:rsidRDefault="00902DA8">
      <w:pPr>
        <w:jc w:val="both"/>
        <w:rPr>
          <w:sz w:val="24"/>
          <w:szCs w:val="24"/>
        </w:rPr>
      </w:pPr>
    </w:p>
    <w:p w14:paraId="27FCB6B6" w14:textId="53828395" w:rsidR="00465FD3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16 </w:t>
      </w:r>
      <w:r>
        <w:rPr>
          <w:sz w:val="24"/>
          <w:szCs w:val="24"/>
        </w:rPr>
        <w:t xml:space="preserve">Aos projetos e programas aprovados em editais externos, não se aplicam as regras contidas </w:t>
      </w:r>
      <w:r w:rsidRPr="00AB458A">
        <w:rPr>
          <w:sz w:val="24"/>
          <w:szCs w:val="24"/>
        </w:rPr>
        <w:t>do Art. 2º ao Art. 10</w:t>
      </w:r>
      <w:r w:rsidR="00816458" w:rsidRPr="00AB458A">
        <w:rPr>
          <w:sz w:val="24"/>
          <w:szCs w:val="24"/>
        </w:rPr>
        <w:t>°</w:t>
      </w:r>
      <w:r w:rsidRPr="00AB458A">
        <w:rPr>
          <w:sz w:val="24"/>
          <w:szCs w:val="24"/>
        </w:rPr>
        <w:t xml:space="preserve">, </w:t>
      </w:r>
      <w:r w:rsidR="00465FD3" w:rsidRPr="00AB458A">
        <w:rPr>
          <w:sz w:val="24"/>
          <w:szCs w:val="24"/>
        </w:rPr>
        <w:t>deverá</w:t>
      </w:r>
      <w:r w:rsidR="00465FD3">
        <w:rPr>
          <w:sz w:val="24"/>
          <w:szCs w:val="24"/>
        </w:rPr>
        <w:t xml:space="preserve"> seguir os trâmites definidos para a prop</w:t>
      </w:r>
      <w:r w:rsidR="00AB458A">
        <w:rPr>
          <w:sz w:val="24"/>
          <w:szCs w:val="24"/>
        </w:rPr>
        <w:t>osição de projetos ou programas.</w:t>
      </w:r>
    </w:p>
    <w:p w14:paraId="73C7CFF9" w14:textId="77777777" w:rsidR="00AB458A" w:rsidRDefault="00AB458A">
      <w:pPr>
        <w:jc w:val="both"/>
        <w:rPr>
          <w:sz w:val="24"/>
          <w:szCs w:val="24"/>
        </w:rPr>
      </w:pPr>
    </w:p>
    <w:p w14:paraId="7D35E149" w14:textId="4D702F44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17</w:t>
      </w:r>
      <w:r>
        <w:rPr>
          <w:sz w:val="24"/>
          <w:szCs w:val="24"/>
        </w:rPr>
        <w:t xml:space="preserve"> Os casos omissos nesta resolução serão analisados e resolvidos pela Pró-Reitoria de Extensão e Cultura</w:t>
      </w:r>
      <w:r w:rsidR="00465FD3">
        <w:rPr>
          <w:sz w:val="24"/>
          <w:szCs w:val="24"/>
        </w:rPr>
        <w:t xml:space="preserve"> e Câmara de Extensão e Cultura</w:t>
      </w:r>
    </w:p>
    <w:p w14:paraId="1710AEEC" w14:textId="77777777" w:rsidR="00902DA8" w:rsidRDefault="00902DA8">
      <w:pPr>
        <w:jc w:val="both"/>
        <w:rPr>
          <w:sz w:val="24"/>
          <w:szCs w:val="24"/>
        </w:rPr>
      </w:pPr>
    </w:p>
    <w:p w14:paraId="761361E2" w14:textId="77777777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18</w:t>
      </w:r>
      <w:r>
        <w:rPr>
          <w:sz w:val="24"/>
          <w:szCs w:val="24"/>
        </w:rPr>
        <w:t xml:space="preserve"> Esta Resolução entra em vigor na data de sua publicação.</w:t>
      </w:r>
    </w:p>
    <w:p w14:paraId="609F063F" w14:textId="77777777" w:rsidR="00902DA8" w:rsidRDefault="00902DA8">
      <w:pPr>
        <w:jc w:val="both"/>
        <w:rPr>
          <w:sz w:val="24"/>
          <w:szCs w:val="24"/>
        </w:rPr>
      </w:pPr>
    </w:p>
    <w:p w14:paraId="4FBF957F" w14:textId="77777777" w:rsidR="00902DA8" w:rsidRDefault="00553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19</w:t>
      </w:r>
      <w:r>
        <w:rPr>
          <w:sz w:val="24"/>
          <w:szCs w:val="24"/>
        </w:rPr>
        <w:t xml:space="preserve"> Revogam-se as disposições em contrário, em especial a Resolução nº 082/2008-CONEPE.</w:t>
      </w:r>
    </w:p>
    <w:p w14:paraId="03D71796" w14:textId="77777777" w:rsidR="00902DA8" w:rsidRDefault="00902DA8">
      <w:pPr>
        <w:jc w:val="both"/>
        <w:rPr>
          <w:sz w:val="24"/>
          <w:szCs w:val="24"/>
        </w:rPr>
      </w:pPr>
    </w:p>
    <w:p w14:paraId="6DB07EED" w14:textId="77777777" w:rsidR="00902DA8" w:rsidRDefault="00553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 das Sessões do Conselho de Ensino, Pesquisa e Extensão, em Cáceres/MT,  ___ de _________ de 2018. </w:t>
      </w:r>
    </w:p>
    <w:p w14:paraId="27023519" w14:textId="77777777" w:rsidR="00902DA8" w:rsidRDefault="00902DA8">
      <w:pPr>
        <w:jc w:val="both"/>
        <w:rPr>
          <w:sz w:val="24"/>
          <w:szCs w:val="24"/>
        </w:rPr>
      </w:pPr>
    </w:p>
    <w:p w14:paraId="1ABBC23F" w14:textId="77777777" w:rsidR="00902DA8" w:rsidRDefault="00902DA8">
      <w:pPr>
        <w:jc w:val="both"/>
        <w:rPr>
          <w:sz w:val="24"/>
          <w:szCs w:val="24"/>
        </w:rPr>
      </w:pPr>
    </w:p>
    <w:p w14:paraId="3017AD46" w14:textId="77777777" w:rsidR="00902DA8" w:rsidRDefault="00902DA8">
      <w:pPr>
        <w:jc w:val="both"/>
        <w:rPr>
          <w:sz w:val="24"/>
          <w:szCs w:val="24"/>
        </w:rPr>
      </w:pPr>
    </w:p>
    <w:p w14:paraId="175F2DB9" w14:textId="77777777" w:rsidR="00902DA8" w:rsidRDefault="00902DA8">
      <w:pPr>
        <w:jc w:val="both"/>
        <w:rPr>
          <w:sz w:val="24"/>
          <w:szCs w:val="24"/>
        </w:rPr>
      </w:pPr>
    </w:p>
    <w:p w14:paraId="3969DD23" w14:textId="77777777" w:rsidR="00902DA8" w:rsidRDefault="00902DA8">
      <w:pPr>
        <w:jc w:val="both"/>
        <w:rPr>
          <w:sz w:val="24"/>
          <w:szCs w:val="24"/>
        </w:rPr>
      </w:pPr>
    </w:p>
    <w:p w14:paraId="2D5553C5" w14:textId="77777777" w:rsidR="00902DA8" w:rsidRDefault="00553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Profa. Dra. Ana Maria Di Renzo</w:t>
      </w:r>
    </w:p>
    <w:p w14:paraId="3D7B6E0E" w14:textId="77777777" w:rsidR="00902DA8" w:rsidRDefault="00553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do CONEPE</w:t>
      </w:r>
    </w:p>
    <w:sectPr w:rsidR="00902DA8">
      <w:headerReference w:type="default" r:id="rId7"/>
      <w:footerReference w:type="default" r:id="rId8"/>
      <w:pgSz w:w="11907" w:h="16840"/>
      <w:pgMar w:top="1418" w:right="1701" w:bottom="1418" w:left="2551" w:header="720" w:footer="1021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6E49BD" w16cid:durableId="1F4CE6F3"/>
  <w16cid:commentId w16cid:paraId="4B79737A" w16cid:durableId="1F4CEBFC"/>
  <w16cid:commentId w16cid:paraId="5C0F76AE" w16cid:durableId="1F4CE6F4"/>
  <w16cid:commentId w16cid:paraId="010619D2" w16cid:durableId="1F4CED0A"/>
  <w16cid:commentId w16cid:paraId="5848D2B2" w16cid:durableId="1F4CE6F5"/>
  <w16cid:commentId w16cid:paraId="414EDCD5" w16cid:durableId="1F4CED55"/>
  <w16cid:commentId w16cid:paraId="7CC7CD34" w16cid:durableId="1F4CE6F6"/>
  <w16cid:commentId w16cid:paraId="3260CC0D" w16cid:durableId="1F4CF41E"/>
  <w16cid:commentId w16cid:paraId="18183C3A" w16cid:durableId="1F4CE6F7"/>
  <w16cid:commentId w16cid:paraId="16D6955B" w16cid:durableId="1F4CF44D"/>
  <w16cid:commentId w16cid:paraId="74CB4C1E" w16cid:durableId="1F4CE6F8"/>
  <w16cid:commentId w16cid:paraId="19A6334E" w16cid:durableId="1F4CF4CD"/>
  <w16cid:commentId w16cid:paraId="769F9691" w16cid:durableId="1F4CF541"/>
  <w16cid:commentId w16cid:paraId="1FF11C8D" w16cid:durableId="1F4D0CF6"/>
  <w16cid:commentId w16cid:paraId="36340CF1" w16cid:durableId="1F4CE6F9"/>
  <w16cid:commentId w16cid:paraId="05E13EB7" w16cid:durableId="1F4CE6FA"/>
  <w16cid:commentId w16cid:paraId="1601B092" w16cid:durableId="1F4CE6FC"/>
  <w16cid:commentId w16cid:paraId="22F48749" w16cid:durableId="1F4D00AF"/>
  <w16cid:commentId w16cid:paraId="59DF8497" w16cid:durableId="1F4CE6FD"/>
  <w16cid:commentId w16cid:paraId="42FE0CA0" w16cid:durableId="1F4D0A0D"/>
  <w16cid:commentId w16cid:paraId="232A4288" w16cid:durableId="1F4CE700"/>
  <w16cid:commentId w16cid:paraId="24FA3DA9" w16cid:durableId="1F4D10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FD1D9" w14:textId="77777777" w:rsidR="00250745" w:rsidRDefault="00250745">
      <w:pPr>
        <w:spacing w:line="240" w:lineRule="auto"/>
      </w:pPr>
      <w:r>
        <w:separator/>
      </w:r>
    </w:p>
  </w:endnote>
  <w:endnote w:type="continuationSeparator" w:id="0">
    <w:p w14:paraId="286429FC" w14:textId="77777777" w:rsidR="00250745" w:rsidRDefault="00250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3F238" w14:textId="77777777" w:rsidR="00902DA8" w:rsidRDefault="00902DA8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BC74B" w14:textId="77777777" w:rsidR="00250745" w:rsidRDefault="00250745">
      <w:pPr>
        <w:spacing w:line="240" w:lineRule="auto"/>
      </w:pPr>
      <w:r>
        <w:separator/>
      </w:r>
    </w:p>
  </w:footnote>
  <w:footnote w:type="continuationSeparator" w:id="0">
    <w:p w14:paraId="52D5A1C4" w14:textId="77777777" w:rsidR="00250745" w:rsidRDefault="00250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47E2" w14:textId="77777777" w:rsidR="00902DA8" w:rsidRDefault="00902D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D60"/>
    <w:multiLevelType w:val="hybridMultilevel"/>
    <w:tmpl w:val="FBE2A862"/>
    <w:lvl w:ilvl="0" w:tplc="8C3A1E48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CA29A5"/>
    <w:multiLevelType w:val="hybridMultilevel"/>
    <w:tmpl w:val="914692B6"/>
    <w:lvl w:ilvl="0" w:tplc="04160013">
      <w:start w:val="1"/>
      <w:numFmt w:val="upperRoman"/>
      <w:lvlText w:val="%1."/>
      <w:lvlJc w:val="right"/>
      <w:pPr>
        <w:ind w:left="1286" w:hanging="360"/>
      </w:p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217235C"/>
    <w:multiLevelType w:val="hybridMultilevel"/>
    <w:tmpl w:val="AE9E97F6"/>
    <w:lvl w:ilvl="0" w:tplc="EA1E0B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8"/>
    <w:rsid w:val="0003480D"/>
    <w:rsid w:val="000A4BA7"/>
    <w:rsid w:val="000C6EDF"/>
    <w:rsid w:val="000D00DA"/>
    <w:rsid w:val="00112EAC"/>
    <w:rsid w:val="002274AA"/>
    <w:rsid w:val="00250745"/>
    <w:rsid w:val="002C308F"/>
    <w:rsid w:val="002F0678"/>
    <w:rsid w:val="00345C46"/>
    <w:rsid w:val="0045274A"/>
    <w:rsid w:val="00465FD3"/>
    <w:rsid w:val="00482453"/>
    <w:rsid w:val="0050415A"/>
    <w:rsid w:val="0050732A"/>
    <w:rsid w:val="0053703E"/>
    <w:rsid w:val="00537DA1"/>
    <w:rsid w:val="005533F1"/>
    <w:rsid w:val="00555202"/>
    <w:rsid w:val="005C422A"/>
    <w:rsid w:val="006C518F"/>
    <w:rsid w:val="00750F30"/>
    <w:rsid w:val="007D51AB"/>
    <w:rsid w:val="00816458"/>
    <w:rsid w:val="00895F43"/>
    <w:rsid w:val="00902DA8"/>
    <w:rsid w:val="0093707F"/>
    <w:rsid w:val="00996F70"/>
    <w:rsid w:val="009A2379"/>
    <w:rsid w:val="009E4E76"/>
    <w:rsid w:val="00AB458A"/>
    <w:rsid w:val="00B6709C"/>
    <w:rsid w:val="00BA2629"/>
    <w:rsid w:val="00CD0ABD"/>
    <w:rsid w:val="00D94A04"/>
    <w:rsid w:val="00DA7426"/>
    <w:rsid w:val="00E257F8"/>
    <w:rsid w:val="00EE416D"/>
    <w:rsid w:val="00F306A8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29A5"/>
  <w15:docId w15:val="{10C760D9-92E1-45ED-B080-A083DD81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22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42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422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1427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Mgouveia18</dc:creator>
  <cp:lastModifiedBy>Tarcis Alvan Oliva dos Santos</cp:lastModifiedBy>
  <cp:revision>8</cp:revision>
  <dcterms:created xsi:type="dcterms:W3CDTF">2018-09-19T21:19:00Z</dcterms:created>
  <dcterms:modified xsi:type="dcterms:W3CDTF">2018-09-25T20:43:00Z</dcterms:modified>
</cp:coreProperties>
</file>