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3" w:rsidRDefault="00B93D43" w:rsidP="00B93D43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B93D43" w:rsidRDefault="00B93D43" w:rsidP="00B93D43">
      <w:pPr>
        <w:spacing w:after="0"/>
        <w:rPr>
          <w:b/>
          <w:bCs/>
          <w:szCs w:val="20"/>
        </w:rPr>
      </w:pPr>
    </w:p>
    <w:p w:rsidR="00B93D43" w:rsidRDefault="00B93D43" w:rsidP="00B93D43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>
        <w:rPr>
          <w:b/>
          <w:bCs/>
        </w:rPr>
        <w:t>DE INICIAÇÃO CIENTÍFICA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190"/>
      </w:tblGrid>
      <w:tr w:rsidR="00B93D43" w:rsidRPr="0085170D" w:rsidTr="00586FFB">
        <w:tc>
          <w:tcPr>
            <w:tcW w:w="5654" w:type="dxa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4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42" w:type="dxa"/>
            <w:gridSpan w:val="4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646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B93D43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</w:t>
      </w:r>
      <w:r w:rsidRPr="00457F79">
        <w:rPr>
          <w:bCs/>
        </w:rPr>
        <w:t>***O fator de impacto (FI) será utilizado quando o periódico não possuir Qualis Capes</w:t>
      </w:r>
      <w:r>
        <w:rPr>
          <w:bCs/>
        </w:rPr>
        <w:t>; FI = Fator de Impacto da revista</w:t>
      </w: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Pr="0085170D" w:rsidRDefault="007052ED" w:rsidP="00B93D43">
      <w:pPr>
        <w:spacing w:after="0"/>
        <w:jc w:val="both"/>
        <w:rPr>
          <w:bCs/>
        </w:rPr>
      </w:pP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28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5"/>
        <w:gridCol w:w="1697"/>
        <w:gridCol w:w="709"/>
        <w:gridCol w:w="1221"/>
      </w:tblGrid>
      <w:tr w:rsidR="00B93D43" w:rsidRPr="0085170D" w:rsidTr="00586FFB">
        <w:tc>
          <w:tcPr>
            <w:tcW w:w="7352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1930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82" w:type="dxa"/>
            <w:gridSpan w:val="4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21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jc w:val="center"/>
              <w:rPr>
                <w:highlight w:val="green"/>
              </w:rPr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 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 xml:space="preserve"> (anexar o comprovante do corpo editorial e ficha catalográfica e o comprovante do capítulo indicando o título e autores do artigo).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  <w:r>
              <w:t>.</w:t>
            </w:r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B93D43" w:rsidRPr="0085170D" w:rsidRDefault="00B93D43" w:rsidP="00B93D43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1989"/>
      </w:tblGrid>
      <w:tr w:rsidR="00B93D43" w:rsidRPr="0085170D" w:rsidTr="00586FFB">
        <w:trPr>
          <w:trHeight w:val="423"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B93D43" w:rsidRPr="0085170D" w:rsidTr="00586FFB">
        <w:tc>
          <w:tcPr>
            <w:tcW w:w="9361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B93D43" w:rsidRPr="0085170D" w:rsidTr="00586FFB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B93D43" w:rsidRPr="0085170D" w:rsidTr="00586FFB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3D3470" w:rsidTr="00586FFB">
        <w:tc>
          <w:tcPr>
            <w:tcW w:w="9361" w:type="dxa"/>
            <w:gridSpan w:val="3"/>
            <w:vAlign w:val="center"/>
          </w:tcPr>
          <w:p w:rsidR="00B93D43" w:rsidRPr="003D3470" w:rsidRDefault="00B93D43" w:rsidP="00586FFB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93D43" w:rsidRPr="00B00A75" w:rsidRDefault="00B93D43" w:rsidP="00B9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F18AF" w:rsidRPr="003F4306" w:rsidRDefault="002F18AF" w:rsidP="003F4306">
      <w:pPr>
        <w:rPr>
          <w:szCs w:val="20"/>
        </w:rPr>
      </w:pPr>
    </w:p>
    <w:sectPr w:rsidR="002F18AF" w:rsidRPr="003F4306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83" w:rsidRDefault="00293483" w:rsidP="00BF0E44">
      <w:pPr>
        <w:spacing w:after="0" w:line="240" w:lineRule="auto"/>
      </w:pPr>
      <w:r>
        <w:separator/>
      </w:r>
    </w:p>
  </w:endnote>
  <w:endnote w:type="continuationSeparator" w:id="1">
    <w:p w:rsidR="00293483" w:rsidRDefault="00293483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83" w:rsidRDefault="00293483" w:rsidP="00BF0E44">
      <w:pPr>
        <w:spacing w:after="0" w:line="240" w:lineRule="auto"/>
      </w:pPr>
      <w:r>
        <w:separator/>
      </w:r>
    </w:p>
  </w:footnote>
  <w:footnote w:type="continuationSeparator" w:id="1">
    <w:p w:rsidR="00293483" w:rsidRDefault="00293483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10</cp:revision>
  <cp:lastPrinted>2013-06-10T14:43:00Z</cp:lastPrinted>
  <dcterms:created xsi:type="dcterms:W3CDTF">2018-08-20T14:19:00Z</dcterms:created>
  <dcterms:modified xsi:type="dcterms:W3CDTF">2019-04-10T12:46:00Z</dcterms:modified>
</cp:coreProperties>
</file>