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8" w:rsidRPr="00B400ED" w:rsidRDefault="00B400ED" w:rsidP="00B400ED">
      <w:pPr>
        <w:jc w:val="center"/>
        <w:rPr>
          <w:rFonts w:ascii="Arial" w:hAnsi="Arial" w:cs="Arial"/>
          <w:b/>
        </w:rPr>
      </w:pPr>
      <w:r w:rsidRPr="00B400ED">
        <w:rPr>
          <w:rFonts w:ascii="Arial" w:hAnsi="Arial" w:cs="Arial"/>
          <w:b/>
          <w:highlight w:val="yellow"/>
        </w:rPr>
        <w:t>NOME DO ALUNO</w:t>
      </w: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 xml:space="preserve">Apresentado como requisito para a obtenção do certificado de monitoria desenvolvida na disciplina </w:t>
      </w:r>
      <w:proofErr w:type="gramStart"/>
      <w:r w:rsidRPr="000137D8">
        <w:rPr>
          <w:rFonts w:ascii="Arial" w:hAnsi="Arial" w:cs="Arial"/>
        </w:rPr>
        <w:t>de</w:t>
      </w:r>
      <w:proofErr w:type="gramEnd"/>
      <w:r w:rsidRPr="000137D8">
        <w:rPr>
          <w:rFonts w:ascii="Arial" w:hAnsi="Arial" w:cs="Arial"/>
        </w:rPr>
        <w:t xml:space="preserve"> _________ do Curso de__________.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proofErr w:type="gramStart"/>
      <w:r w:rsidRPr="000137D8">
        <w:rPr>
          <w:rFonts w:ascii="Arial" w:hAnsi="Arial" w:cs="Arial"/>
        </w:rPr>
        <w:t>Prof.</w:t>
      </w:r>
      <w:proofErr w:type="gramEnd"/>
      <w:r w:rsidRPr="000137D8">
        <w:rPr>
          <w:rFonts w:ascii="Arial" w:hAnsi="Arial" w:cs="Arial"/>
        </w:rPr>
        <w:t xml:space="preserve"> Orientador: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240075615"/>
          <w:placeholder>
            <w:docPart w:val="8EFF7297A4B1421D86D6D8CD1CA7C4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highlight w:val="yellow"/>
            </w:rPr>
            <w:t xml:space="preserve"> DO ORIENTADOR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C75052" w:rsidRDefault="00C75052" w:rsidP="000137D8">
      <w:pPr>
        <w:rPr>
          <w:rFonts w:ascii="Arial" w:hAnsi="Arial" w:cs="Arial"/>
        </w:rPr>
      </w:pPr>
    </w:p>
    <w:p w:rsidR="00C75052" w:rsidRPr="000137D8" w:rsidRDefault="00C75052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</w:p>
    <w:p w:rsidR="000137D8" w:rsidRDefault="000B5EF4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default" r:id="rId7"/>
          <w:footerReference w:type="default" r:id="rId8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>
        <w:rPr>
          <w:rFonts w:ascii="Arial" w:hAnsi="Arial" w:cs="Arial"/>
          <w:b/>
        </w:rPr>
        <w:t xml:space="preserve">1ª SEMESTRE </w:t>
      </w:r>
      <w:r w:rsidR="000137D8" w:rsidRPr="000137D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7F0A0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>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 xml:space="preserve">S 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>1-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w w:val="101"/>
              <w:highlight w:val="yellow"/>
            </w:rPr>
            <w:t xml:space="preserve"> DO ALUNO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</w:t>
      </w:r>
      <w:proofErr w:type="gramStart"/>
      <w:r>
        <w:rPr>
          <w:rFonts w:ascii="Arial" w:eastAsia="Arial" w:hAnsi="Arial" w:cs="Arial"/>
        </w:rPr>
        <w:t xml:space="preserve">(    </w:t>
      </w:r>
      <w:proofErr w:type="gramEnd"/>
      <w:r>
        <w:rPr>
          <w:rFonts w:ascii="Arial" w:eastAsia="Arial" w:hAnsi="Arial" w:cs="Arial"/>
        </w:rPr>
        <w:t xml:space="preserve">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>2-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</w:p>
    <w:p w:rsidR="000137D8" w:rsidRPr="00CB3ADA" w:rsidRDefault="000137D8" w:rsidP="000137D8">
      <w:pPr>
        <w:spacing w:line="260" w:lineRule="exact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position w:val="-1"/>
        </w:rPr>
        <w:t>3-</w:t>
      </w:r>
      <w:proofErr w:type="gramStart"/>
      <w:r w:rsidRPr="00CB3ADA">
        <w:rPr>
          <w:rFonts w:ascii="Arial" w:eastAsia="Arial" w:hAnsi="Arial" w:cs="Arial"/>
          <w:b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3"/>
          <w:position w:val="-1"/>
        </w:rPr>
        <w:t>P</w:t>
      </w:r>
      <w:r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Pr="00CB3ADA">
        <w:rPr>
          <w:rFonts w:ascii="Arial" w:eastAsia="Arial" w:hAnsi="Arial" w:cs="Arial"/>
          <w:b/>
          <w:position w:val="-1"/>
        </w:rPr>
        <w:t>E</w:t>
      </w:r>
      <w:r w:rsidRPr="00CB3ADA">
        <w:rPr>
          <w:rFonts w:ascii="Arial" w:eastAsia="Arial" w:hAnsi="Arial" w:cs="Arial"/>
          <w:b/>
          <w:spacing w:val="3"/>
          <w:position w:val="-1"/>
        </w:rPr>
        <w:t>S</w:t>
      </w:r>
      <w:r w:rsidRPr="00CB3ADA">
        <w:rPr>
          <w:rFonts w:ascii="Arial" w:eastAsia="Arial" w:hAnsi="Arial" w:cs="Arial"/>
          <w:b/>
          <w:position w:val="-1"/>
        </w:rPr>
        <w:t>S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position w:val="-1"/>
        </w:rPr>
        <w:t>R</w:t>
      </w:r>
      <w:r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IE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before="24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</w:rPr>
        <w:t>C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  <w:spacing w:val="3"/>
        </w:rPr>
        <w:t>s</w:t>
      </w:r>
      <w:r w:rsidRPr="00CB3ADA"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0137D8" w:rsidRDefault="000137D8" w:rsidP="000137D8">
      <w:pPr>
        <w:spacing w:before="15" w:line="220" w:lineRule="exact"/>
      </w:pPr>
    </w:p>
    <w:p w:rsidR="00C75052" w:rsidRPr="00CB3ADA" w:rsidRDefault="00C75052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eg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o/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h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e,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C75052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C75052" w:rsidRPr="000137D8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  </w:t>
      </w:r>
      <w:proofErr w:type="gramEnd"/>
      <w:r w:rsidRPr="000137D8">
        <w:rPr>
          <w:rFonts w:ascii="Arial" w:eastAsia="Arial" w:hAnsi="Arial" w:cs="Arial"/>
          <w:i/>
          <w:color w:val="4472C4" w:themeColor="accent5"/>
          <w:spacing w:val="1"/>
        </w:rPr>
        <w:t>o   cronograma   estabelecido   para   o   cumprimento   das   12   horas obrigatórias)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(descrever, sucintamente, as atividades 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>desenvolvidas</w:t>
      </w:r>
      <w:proofErr w:type="gramEnd"/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</w:t>
      </w:r>
      <w:proofErr w:type="gramStart"/>
      <w:r w:rsidRPr="000137D8">
        <w:rPr>
          <w:rFonts w:ascii="Arial" w:eastAsia="Arial" w:hAnsi="Arial" w:cs="Arial"/>
          <w:b/>
        </w:rPr>
        <w:t xml:space="preserve">  </w:t>
      </w:r>
      <w:proofErr w:type="gramEnd"/>
      <w:r w:rsidRPr="000137D8">
        <w:rPr>
          <w:rFonts w:ascii="Arial" w:eastAsia="Arial" w:hAnsi="Arial" w:cs="Arial"/>
          <w:b/>
        </w:rPr>
        <w:t>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>)</w:t>
      </w:r>
      <w:proofErr w:type="gramEnd"/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</w:t>
      </w:r>
      <w:proofErr w:type="gramStart"/>
      <w:r w:rsidRPr="000137D8">
        <w:rPr>
          <w:rFonts w:ascii="Arial" w:eastAsia="Arial" w:hAnsi="Arial" w:cs="Arial"/>
          <w:b/>
        </w:rPr>
        <w:t xml:space="preserve">  </w:t>
      </w:r>
      <w:proofErr w:type="gramEnd"/>
      <w:r w:rsidRPr="000137D8">
        <w:rPr>
          <w:rFonts w:ascii="Arial" w:eastAsia="Arial" w:hAnsi="Arial" w:cs="Arial"/>
          <w:b/>
        </w:rPr>
        <w:t>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 xml:space="preserve">IV – </w:t>
      </w:r>
      <w:proofErr w:type="gramStart"/>
      <w:r>
        <w:rPr>
          <w:rFonts w:ascii="Arial" w:eastAsia="Arial" w:hAnsi="Arial" w:cs="Arial"/>
          <w:b/>
          <w:spacing w:val="2"/>
        </w:rPr>
        <w:t>AUTO-</w:t>
      </w:r>
      <w:r w:rsidRPr="000137D8">
        <w:rPr>
          <w:rFonts w:ascii="Arial" w:eastAsia="Arial" w:hAnsi="Arial" w:cs="Arial"/>
          <w:b/>
          <w:spacing w:val="2"/>
        </w:rPr>
        <w:t>AVALIAÇÃO</w:t>
      </w:r>
      <w:proofErr w:type="gramEnd"/>
      <w:r w:rsidRPr="000137D8">
        <w:rPr>
          <w:rFonts w:ascii="Arial" w:eastAsia="Arial" w:hAnsi="Arial" w:cs="Arial"/>
          <w:b/>
          <w:spacing w:val="2"/>
        </w:rPr>
        <w:t xml:space="preserve">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706AE9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 DO ALUNO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lastRenderedPageBreak/>
        <w:t>Local-MT, dia de mês de 201</w:t>
      </w:r>
      <w:r w:rsidR="000B5EF4">
        <w:rPr>
          <w:rFonts w:ascii="Arial" w:eastAsia="Arial" w:hAnsi="Arial" w:cs="Arial"/>
          <w:i/>
          <w:w w:val="101"/>
        </w:rPr>
        <w:t>9</w:t>
      </w:r>
      <w:bookmarkStart w:id="0" w:name="_GoBack"/>
      <w:bookmarkEnd w:id="0"/>
      <w:r>
        <w:rPr>
          <w:rFonts w:ascii="Arial" w:eastAsia="Arial" w:hAnsi="Arial" w:cs="Arial"/>
          <w:i/>
          <w:w w:val="101"/>
        </w:rPr>
        <w:t>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706AE9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 xml:space="preserve">Assinatura </w:t>
      </w:r>
      <w:proofErr w:type="gramStart"/>
      <w:r w:rsidRPr="000137D8">
        <w:rPr>
          <w:rFonts w:ascii="Arial" w:eastAsia="Arial" w:hAnsi="Arial" w:cs="Arial"/>
          <w:i/>
          <w:w w:val="101"/>
        </w:rPr>
        <w:t>Prof.</w:t>
      </w:r>
      <w:proofErr w:type="gramEnd"/>
      <w:r w:rsidRPr="000137D8">
        <w:rPr>
          <w:rFonts w:ascii="Arial" w:eastAsia="Arial" w:hAnsi="Arial" w:cs="Arial"/>
          <w:i/>
          <w:w w:val="101"/>
        </w:rPr>
        <w:t xml:space="preserve"> Orientador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CF1213" w:rsidRDefault="00CF1213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  <w:r w:rsidRPr="008D137E">
        <w:rPr>
          <w:rFonts w:ascii="Arial" w:eastAsia="Arial" w:hAnsi="Arial" w:cs="Arial"/>
          <w:b/>
          <w:color w:val="FF0000"/>
          <w:w w:val="101"/>
        </w:rPr>
        <w:t>ATENÇÃO</w:t>
      </w:r>
    </w:p>
    <w:p w:rsidR="008D137E" w:rsidRP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002060"/>
          <w:w w:val="101"/>
        </w:rPr>
      </w:pPr>
      <w:r w:rsidRPr="008D137E">
        <w:rPr>
          <w:rFonts w:ascii="Arial" w:eastAsia="Arial" w:hAnsi="Arial" w:cs="Arial"/>
          <w:b/>
          <w:color w:val="002060"/>
          <w:w w:val="101"/>
        </w:rPr>
        <w:t>ORIENTAÇÃO PARA PEDIDO DE CERTIFICADO</w:t>
      </w:r>
    </w:p>
    <w:p w:rsidR="00CF1213" w:rsidRP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Somente </w:t>
      </w:r>
      <w:proofErr w:type="gramStart"/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o(</w:t>
      </w:r>
      <w:proofErr w:type="gramEnd"/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a) professor(a) orientador(a) após 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julgar o mérito do certificado de monitoria deverá </w:t>
      </w: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solicitar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 por meio de formulário online no site do edital (link será disponibilizado).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p w:rsid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NÃO É NECESSÁ</w:t>
      </w:r>
      <w:r w:rsidRPr="008D137E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RIO O ENVIO DO RELATÓRI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O FINAL DE MONITORIA PARA PROEG </w:t>
      </w:r>
    </w:p>
    <w:p w:rsidR="008D137E" w:rsidRP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</w:pP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(ESTE DEVERÁ SER ARQUIVADO NA PASTA DO ACADÊMICO PARA CONTROLE E CONSULTA FUTURA)</w:t>
      </w:r>
    </w:p>
    <w:sectPr w:rsidR="008D137E" w:rsidRPr="008D137E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E9" w:rsidRDefault="00706AE9" w:rsidP="00474A99">
      <w:pPr>
        <w:spacing w:after="0" w:line="240" w:lineRule="auto"/>
      </w:pPr>
      <w:r>
        <w:separator/>
      </w:r>
    </w:p>
  </w:endnote>
  <w:endnote w:type="continuationSeparator" w:id="0">
    <w:p w:rsidR="00706AE9" w:rsidRDefault="00706AE9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474A99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78.200-000, Cáceres, </w:t>
          </w:r>
          <w:proofErr w:type="gramStart"/>
          <w:r w:rsidRPr="00ED2318">
            <w:rPr>
              <w:sz w:val="16"/>
              <w:szCs w:val="16"/>
            </w:rPr>
            <w:t>MT</w:t>
          </w:r>
          <w:proofErr w:type="gramEnd"/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474A99" w:rsidRPr="00ED2318" w:rsidRDefault="00474A99" w:rsidP="00474A99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1C16E68A" wp14:editId="35970749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B5E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B5E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E9" w:rsidRDefault="00706AE9" w:rsidP="00474A99">
      <w:pPr>
        <w:spacing w:after="0" w:line="240" w:lineRule="auto"/>
      </w:pPr>
      <w:r>
        <w:separator/>
      </w:r>
    </w:p>
  </w:footnote>
  <w:footnote w:type="continuationSeparator" w:id="0">
    <w:p w:rsidR="00706AE9" w:rsidRDefault="00706AE9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701"/>
      <w:gridCol w:w="6604"/>
      <w:gridCol w:w="1549"/>
    </w:tblGrid>
    <w:tr w:rsidR="000B5EF4" w:rsidRPr="00C85D40" w:rsidTr="0001765C">
      <w:tc>
        <w:tcPr>
          <w:tcW w:w="863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E0B593A" wp14:editId="246AE24F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GOVERNO DO ESTADO DE MATO GROSSO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 xml:space="preserve">SECRETARIA DE ESTADO DE CIÊNCIA, TECNOLOGIA E </w:t>
          </w:r>
          <w:proofErr w:type="gramStart"/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INOVAÇÃO</w:t>
          </w:r>
          <w:proofErr w:type="gramEnd"/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UNIVERSIDADE DO ESTADO DE MATO GROSSO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PRÓ-REITORIA DE ENSINO DE GRADUAÇÃO</w:t>
          </w:r>
        </w:p>
        <w:p w:rsidR="000B5EF4" w:rsidRPr="009A3F06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6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3378BB2E" wp14:editId="39B19C51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137D8"/>
    <w:rsid w:val="000B5EF4"/>
    <w:rsid w:val="002C1E9E"/>
    <w:rsid w:val="00377FEC"/>
    <w:rsid w:val="00474A99"/>
    <w:rsid w:val="00565CE0"/>
    <w:rsid w:val="0058360A"/>
    <w:rsid w:val="00706AE9"/>
    <w:rsid w:val="00755B66"/>
    <w:rsid w:val="007F0A04"/>
    <w:rsid w:val="008D137E"/>
    <w:rsid w:val="008D22C0"/>
    <w:rsid w:val="0098196E"/>
    <w:rsid w:val="009C41EA"/>
    <w:rsid w:val="00A57EA6"/>
    <w:rsid w:val="00B400ED"/>
    <w:rsid w:val="00C016C5"/>
    <w:rsid w:val="00C75052"/>
    <w:rsid w:val="00CF1213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1B60F0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1B60F0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1B60F0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1B60F0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8EFF7297A4B1421D86D6D8CD1CA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F274C-822E-4A8C-B10E-1AFEBE3573C2}"/>
      </w:docPartPr>
      <w:docPartBody>
        <w:p w:rsidR="000458AC" w:rsidRDefault="001B60F0" w:rsidP="001B60F0">
          <w:pPr>
            <w:pStyle w:val="8EFF7297A4B1421D86D6D8CD1CA7C447"/>
          </w:pPr>
          <w:r w:rsidRPr="006E380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8"/>
    <w:rsid w:val="000458AC"/>
    <w:rsid w:val="001B60F0"/>
    <w:rsid w:val="00476841"/>
    <w:rsid w:val="009F3F78"/>
    <w:rsid w:val="00B073AF"/>
    <w:rsid w:val="00C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NOME DO ALUNO</Manager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NOME DO ORIENTADOR</dc:subject>
  <dc:creator>Mauricio de Oliveira Barros</dc:creator>
  <cp:keywords/>
  <dc:description/>
  <cp:lastModifiedBy>MONICA TIHO CHISAKI ISOBE</cp:lastModifiedBy>
  <cp:revision>20</cp:revision>
  <dcterms:created xsi:type="dcterms:W3CDTF">2017-01-25T22:00:00Z</dcterms:created>
  <dcterms:modified xsi:type="dcterms:W3CDTF">2019-02-22T21:03:00Z</dcterms:modified>
</cp:coreProperties>
</file>