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r>
        <w:rPr>
          <w:rFonts w:ascii="Merriweather" w:hAnsi="Merriweather" w:eastAsia="Merriweather" w:cs="Merriweather"/>
          <w:b/>
          <w:sz w:val="28"/>
          <w:szCs w:val="28"/>
        </w:rPr>
        <w:t>TERMO DE COMPROMISSO</w:t>
      </w:r>
    </w:p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r>
        <w:rPr>
          <w:rFonts w:ascii="Merriweather" w:hAnsi="Merriweather" w:eastAsia="Merriweather" w:cs="Merriweather"/>
          <w:b/>
          <w:sz w:val="28"/>
          <w:szCs w:val="28"/>
        </w:rPr>
        <w:t>Programa Demanda Social - DS</w:t>
      </w: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eu,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_____________________________, CPF ______</w:t>
      </w:r>
      <w:r>
        <w:rPr>
          <w:rFonts w:ascii="Merriweather Light" w:hAnsi="Merriweather Light" w:eastAsia="Merriweather Light" w:cs="Merriweather Light"/>
          <w:sz w:val="24"/>
          <w:szCs w:val="24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_______, aluno (a) devidamente matriculado (a) na Universidade</w:t>
      </w:r>
      <w:r>
        <w:rPr>
          <w:rFonts w:hint="default"/>
        </w:rPr>
        <w:t xml:space="preserve"> do Estado do Mato Grosso - UNEMAT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 xml:space="preserve">no Programa de Pós-Graduação </w:t>
      </w:r>
      <w:r>
        <w:rPr>
          <w:rFonts w:hint="default"/>
        </w:rPr>
        <w:t>Stricto Sensu em Geografia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 xml:space="preserve">, em nível de </w:t>
      </w:r>
      <w:r>
        <w:rPr>
          <w:rFonts w:hint="default"/>
        </w:rPr>
        <w:t xml:space="preserve">Mestrado </w:t>
      </w:r>
      <w:bookmarkStart w:id="1" w:name="_GoBack"/>
      <w:bookmarkEnd w:id="1"/>
      <w:r>
        <w:t xml:space="preserve">sob o número de matrícula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hAnsi="Merriweather Light" w:eastAsia="Merriweather Light" w:cs="Merriweather Light"/>
          <w:i/>
          <w:color w:val="162937"/>
          <w:sz w:val="19"/>
          <w:szCs w:val="19"/>
        </w:rPr>
        <w:t>informações na plataforma de concessão e acompanhamento de bolsas;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ascii="Merriweather Light" w:hAnsi="Merriweather Light" w:eastAsia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>
      <w:pPr>
        <w:spacing w:line="480" w:lineRule="auto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hAnsi="Merriweather Light" w:eastAsia="Merriweather Light" w:cs="Merriweather Light"/>
          <w:sz w:val="20"/>
          <w:szCs w:val="20"/>
        </w:rPr>
        <w:t xml:space="preserve">_______________________________________ 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tbl>
      <w:tblPr>
        <w:tblStyle w:val="15"/>
        <w:tblW w:w="72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270" w:type="dxa"/>
          </w:tcPr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___________________________________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>
      <w:pPr>
        <w:spacing w:line="480" w:lineRule="auto"/>
        <w:jc w:val="left"/>
        <w:rPr>
          <w:rFonts w:ascii="Merriweather" w:hAnsi="Merriweather" w:eastAsia="Merriweather" w:cs="Merriweather"/>
          <w:i/>
          <w:sz w:val="20"/>
          <w:szCs w:val="20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7" w:h="16840"/>
      <w:pgMar w:top="720" w:right="720" w:bottom="720" w:left="720" w:header="720" w:footer="851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altName w:val="FreeSerif"/>
    <w:panose1 w:val="02040502050405020303"/>
    <w:charset w:val="00"/>
    <w:family w:val="roman"/>
    <w:pitch w:val="default"/>
    <w:sig w:usb0="00000000" w:usb1="00000000" w:usb2="00000000" w:usb3="00000000" w:csb0="0000009F" w:csb1="00000000"/>
  </w:font>
  <w:font w:name="Merriweather">
    <w:altName w:val="Gubb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erriweather Light">
    <w:altName w:val="Gubb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18"/>
      <w:jc w:val="left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right"/>
      <w:rPr>
        <w:rFonts w:ascii="Arial" w:hAnsi="Arial" w:eastAsia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  <w:rsid w:val="DEFDB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6"/>
      <w:szCs w:val="26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7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6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left w:w="108" w:type="dxa"/>
        <w:right w:w="108" w:type="dxa"/>
      </w:tblCellMar>
    </w:tblPr>
  </w:style>
  <w:style w:type="character" w:customStyle="1" w:styleId="16">
    <w:name w:val="Rodapé Char"/>
    <w:basedOn w:val="8"/>
    <w:link w:val="12"/>
    <w:semiHidden/>
    <w:qFormat/>
    <w:uiPriority w:val="99"/>
  </w:style>
  <w:style w:type="character" w:customStyle="1" w:styleId="17">
    <w:name w:val="Cabeçalho Char"/>
    <w:basedOn w:val="8"/>
    <w:link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2582</Characters>
  <Lines>21</Lines>
  <Paragraphs>6</Paragraphs>
  <TotalTime>18</TotalTime>
  <ScaleCrop>false</ScaleCrop>
  <LinksUpToDate>false</LinksUpToDate>
  <CharactersWithSpaces>3053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2023-09-29T12:59:00Z</dcterms:created>
  <dc:creator>CAPES</dc:creator>
  <cp:lastModifiedBy>usuario</cp:lastModifiedBy>
  <cp:lastPrinted>2023-09-29T15:04:00Z</cp:lastPrinted>
  <dcterms:modified xsi:type="dcterms:W3CDTF">2024-06-21T16:58:51Z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