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CE" w:rsidRDefault="00344837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Anexo III</w:t>
      </w:r>
    </w:p>
    <w:tbl>
      <w:tblPr>
        <w:tblStyle w:val="Style18"/>
        <w:tblW w:w="9510" w:type="dxa"/>
        <w:tblInd w:w="9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55"/>
        <w:gridCol w:w="915"/>
        <w:gridCol w:w="735"/>
        <w:gridCol w:w="840"/>
        <w:gridCol w:w="2025"/>
      </w:tblGrid>
      <w:tr w:rsidR="005F27CE">
        <w:trPr>
          <w:trHeight w:val="364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5F27CE">
            <w:pPr>
              <w:spacing w:before="3" w:line="206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5F27CE" w:rsidRDefault="00344837">
            <w:pPr>
              <w:spacing w:before="3" w:line="206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CARTA DE REFERÊNCIA SOBRE O CANDIDATO AO CURSO</w:t>
            </w:r>
          </w:p>
        </w:tc>
      </w:tr>
      <w:tr w:rsidR="005F27CE">
        <w:trPr>
          <w:trHeight w:val="384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5F27CE">
            <w:pPr>
              <w:spacing w:before="3" w:line="210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5F27CE" w:rsidRDefault="00344837">
            <w:pPr>
              <w:spacing w:before="3" w:line="210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IDENTIFICAÇÃO DO DECLARANTE</w:t>
            </w:r>
          </w:p>
        </w:tc>
      </w:tr>
      <w:tr w:rsidR="005F27CE">
        <w:trPr>
          <w:trHeight w:val="459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before="3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Nome Completo:</w:t>
            </w:r>
          </w:p>
        </w:tc>
      </w:tr>
      <w:tr w:rsidR="005F27CE">
        <w:trPr>
          <w:trHeight w:val="459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before="3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Cargo ou Função:</w:t>
            </w:r>
          </w:p>
        </w:tc>
      </w:tr>
      <w:tr w:rsidR="005F27CE">
        <w:trPr>
          <w:trHeight w:val="459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before="3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Instituição:</w:t>
            </w:r>
          </w:p>
        </w:tc>
      </w:tr>
      <w:tr w:rsidR="005F27CE">
        <w:trPr>
          <w:trHeight w:val="319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before="3" w:line="206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IDENTIFICAÇÃO DO CANDIDATO</w:t>
            </w:r>
          </w:p>
        </w:tc>
      </w:tr>
      <w:tr w:rsidR="005F27CE">
        <w:trPr>
          <w:trHeight w:val="469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before="3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Nome Completo:</w:t>
            </w:r>
          </w:p>
        </w:tc>
      </w:tr>
      <w:tr w:rsidR="005F27CE">
        <w:trPr>
          <w:trHeight w:val="7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CARACTERÍSTICAS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before="109" w:line="252" w:lineRule="auto"/>
              <w:ind w:left="95" w:right="116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ABAIXO DA MÉDIA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ind w:left="99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MÉDIO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ind w:left="95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ind w:left="95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ÓTIMO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line="252" w:lineRule="auto"/>
              <w:ind w:left="100" w:right="215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SEM CONDIÇÕES PARA</w:t>
            </w:r>
          </w:p>
          <w:p w:rsidR="005F27CE" w:rsidRDefault="00344837">
            <w:pPr>
              <w:spacing w:line="206" w:lineRule="auto"/>
              <w:ind w:left="10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INFORMAR</w:t>
            </w:r>
          </w:p>
        </w:tc>
      </w:tr>
      <w:tr w:rsidR="005F27CE">
        <w:trPr>
          <w:trHeight w:val="56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tabs>
                <w:tab w:val="left" w:pos="1532"/>
                <w:tab w:val="left" w:pos="2298"/>
                <w:tab w:val="left" w:pos="3419"/>
              </w:tabs>
              <w:spacing w:before="3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Capacidade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  <w:t>para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  <w:t>conduzir trabalho acadêmico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8"/>
                <w:szCs w:val="18"/>
              </w:rPr>
            </w:pPr>
          </w:p>
        </w:tc>
      </w:tr>
      <w:tr w:rsidR="005F27CE">
        <w:trPr>
          <w:trHeight w:val="56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line="209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Capacidade para expressar-se oralmente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</w:tr>
      <w:tr w:rsidR="005F27CE">
        <w:trPr>
          <w:trHeight w:val="3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line="209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Capacidade para escrever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</w:tr>
      <w:tr w:rsidR="005F27CE">
        <w:trPr>
          <w:trHeight w:val="3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line="209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Motivação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</w:tr>
      <w:tr w:rsidR="005F27CE">
        <w:trPr>
          <w:trHeight w:val="3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line="212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Estabilidade emocional e maturidade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</w:tr>
      <w:tr w:rsidR="005F27CE">
        <w:trPr>
          <w:trHeight w:val="3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line="209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Capacidade para trabalho em equipe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</w:tr>
      <w:tr w:rsidR="005F27CE">
        <w:trPr>
          <w:trHeight w:val="3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line="209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Capacidade para ensinar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</w:tr>
      <w:tr w:rsidR="005F27CE">
        <w:trPr>
          <w:trHeight w:val="3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line="209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Atributos éticos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</w:tr>
      <w:tr w:rsidR="005F27CE">
        <w:trPr>
          <w:trHeight w:val="3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line="209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Capacidade para pesquisar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5F27CE">
            <w:pPr>
              <w:rPr>
                <w:color w:val="000000"/>
                <w:sz w:val="16"/>
                <w:szCs w:val="16"/>
              </w:rPr>
            </w:pPr>
          </w:p>
        </w:tc>
      </w:tr>
      <w:tr w:rsidR="005F27CE">
        <w:trPr>
          <w:trHeight w:val="309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line="200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HÁ QUANTO TEMPO CONHECE O CANDIDATO</w:t>
            </w:r>
          </w:p>
        </w:tc>
      </w:tr>
      <w:tr w:rsidR="005F27CE">
        <w:trPr>
          <w:trHeight w:val="464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3448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Inserir quantas linhas forem necessárias</w:t>
            </w:r>
          </w:p>
        </w:tc>
      </w:tr>
      <w:tr w:rsidR="005F27CE">
        <w:trPr>
          <w:trHeight w:val="319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before="3" w:line="206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EM CONEXÃO COM O QUÊ?</w:t>
            </w:r>
          </w:p>
        </w:tc>
      </w:tr>
      <w:tr w:rsidR="005F27CE">
        <w:trPr>
          <w:trHeight w:val="471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3448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Inserir quantas linhas forem necessárias</w:t>
            </w:r>
          </w:p>
        </w:tc>
      </w:tr>
      <w:tr w:rsidR="005F27CE">
        <w:trPr>
          <w:trHeight w:val="354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before="3" w:line="210" w:lineRule="auto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COMENTÁRIO QUE POSSA AUXILIAR NO JULGAMENTO DO CANDIDATO</w:t>
            </w:r>
          </w:p>
        </w:tc>
      </w:tr>
      <w:tr w:rsidR="005F27CE">
        <w:trPr>
          <w:trHeight w:val="334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CE" w:rsidRDefault="003448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Inserir quantas linhas forem necessárias</w:t>
            </w:r>
          </w:p>
        </w:tc>
      </w:tr>
      <w:tr w:rsidR="005F27CE">
        <w:trPr>
          <w:trHeight w:val="45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before="3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Local: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before="3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Data: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before="3"/>
              <w:ind w:left="10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Assinatura:</w:t>
            </w:r>
          </w:p>
        </w:tc>
      </w:tr>
      <w:tr w:rsidR="005F27CE">
        <w:trPr>
          <w:trHeight w:val="920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7CE" w:rsidRDefault="00344837">
            <w:pPr>
              <w:spacing w:before="3"/>
              <w:ind w:left="100"/>
              <w:jc w:val="both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Endereço para envio:</w:t>
            </w:r>
          </w:p>
          <w:p w:rsidR="005F27CE" w:rsidRDefault="00344837">
            <w:pPr>
              <w:spacing w:before="12"/>
              <w:ind w:left="100" w:firstLineChars="1100" w:firstLine="209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UNEMAT - Universidade do Estado de Mato Grosso</w:t>
            </w:r>
          </w:p>
          <w:p w:rsidR="005F27CE" w:rsidRDefault="00344837">
            <w:pPr>
              <w:spacing w:before="2" w:line="230" w:lineRule="auto"/>
              <w:ind w:left="100" w:right="1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            Programa de Pós-Graduação em Genética e Melhoramento de Plantas - PGMP </w:t>
            </w:r>
          </w:p>
          <w:p w:rsidR="005F27CE" w:rsidRDefault="00344837">
            <w:pPr>
              <w:spacing w:before="3"/>
              <w:ind w:left="10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Av. Inácio Bittencourt, nº 6967-E, Jardim Aeroporto – Tangará da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Serra-MT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br/>
              <w:t>CEP: 78.300-970   Caixa Postal 287</w:t>
            </w:r>
          </w:p>
        </w:tc>
      </w:tr>
    </w:tbl>
    <w:p w:rsidR="005F27CE" w:rsidRDefault="005F27CE">
      <w:bookmarkStart w:id="1" w:name="_heading=h.gjdgxs" w:colFirst="0" w:colLast="0"/>
      <w:bookmarkEnd w:id="1"/>
    </w:p>
    <w:sectPr w:rsidR="005F27CE">
      <w:headerReference w:type="default" r:id="rId9"/>
      <w:footerReference w:type="default" r:id="rId10"/>
      <w:pgSz w:w="11906" w:h="16838"/>
      <w:pgMar w:top="2640" w:right="906" w:bottom="1805" w:left="12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DF" w:rsidRDefault="001A39DF">
      <w:r>
        <w:separator/>
      </w:r>
    </w:p>
  </w:endnote>
  <w:endnote w:type="continuationSeparator" w:id="0">
    <w:p w:rsidR="001A39DF" w:rsidRDefault="001A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20"/>
      <w:tblW w:w="10162" w:type="dxa"/>
      <w:jc w:val="center"/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6359"/>
      <w:gridCol w:w="3803"/>
    </w:tblGrid>
    <w:tr w:rsidR="005F27CE">
      <w:trPr>
        <w:trHeight w:val="851"/>
        <w:jc w:val="center"/>
      </w:trPr>
      <w:tc>
        <w:tcPr>
          <w:tcW w:w="6359" w:type="dxa"/>
          <w:tcBorders>
            <w:top w:val="nil"/>
            <w:left w:val="nil"/>
            <w:bottom w:val="nil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F27CE" w:rsidRDefault="00344837">
          <w:pPr>
            <w:tabs>
              <w:tab w:val="center" w:pos="4252"/>
              <w:tab w:val="right" w:pos="8504"/>
            </w:tabs>
            <w:ind w:left="557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Programa de Pós-Graduação em Genética e Melhoramento de Plantas</w:t>
          </w:r>
        </w:p>
        <w:p w:rsidR="005F27CE" w:rsidRDefault="00344837">
          <w:pPr>
            <w:tabs>
              <w:tab w:val="center" w:pos="4252"/>
              <w:tab w:val="right" w:pos="8504"/>
            </w:tabs>
            <w:ind w:left="557"/>
            <w:jc w:val="center"/>
            <w:rPr>
              <w:rFonts w:ascii="Calibri" w:eastAsia="Calibri" w:hAnsi="Calibri" w:cs="Calibri"/>
              <w:color w:val="000000"/>
              <w:sz w:val="18"/>
              <w:szCs w:val="18"/>
              <w:highlight w:val="white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highlight w:val="white"/>
            </w:rPr>
            <w:t xml:space="preserve">Av. Inácio Bittencourt, nº6967-E, Jardim Aeroporto – Tangará da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  <w:highlight w:val="white"/>
            </w:rPr>
            <w:t>Serra-MT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br/>
          </w:r>
          <w:r>
            <w:rPr>
              <w:rFonts w:ascii="Calibri" w:eastAsia="Calibri" w:hAnsi="Calibri" w:cs="Calibri"/>
              <w:color w:val="000000"/>
              <w:sz w:val="18"/>
              <w:szCs w:val="18"/>
              <w:highlight w:val="white"/>
            </w:rPr>
            <w:t xml:space="preserve">CEP: 78.300-970 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highlight w:val="white"/>
            </w:rPr>
            <w:t xml:space="preserve">Caixa Postal 287 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T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highlight w:val="white"/>
            </w:rPr>
            <w:t>elefone (65) 3311-4966</w:t>
          </w:r>
        </w:p>
        <w:p w:rsidR="005F27CE" w:rsidRPr="009C4C64" w:rsidRDefault="00344837">
          <w:pPr>
            <w:ind w:firstLine="270"/>
            <w:jc w:val="center"/>
            <w:rPr>
              <w:rFonts w:ascii="Calibri" w:eastAsia="Calibri" w:hAnsi="Calibri" w:cs="Calibri"/>
              <w:sz w:val="16"/>
              <w:szCs w:val="16"/>
              <w:lang w:val="en-US"/>
            </w:rPr>
          </w:pPr>
          <w:r w:rsidRPr="009C4C64">
            <w:rPr>
              <w:rFonts w:ascii="Calibri" w:eastAsia="Calibri" w:hAnsi="Calibri" w:cs="Calibri"/>
              <w:i/>
              <w:sz w:val="18"/>
              <w:szCs w:val="18"/>
              <w:lang w:val="en-US"/>
            </w:rPr>
            <w:t>Internet : www.unemat.br/prppg/pgmp – Email : pgmp@unemat.br</w:t>
          </w:r>
        </w:p>
      </w:tc>
      <w:tc>
        <w:tcPr>
          <w:tcW w:w="3803" w:type="dxa"/>
          <w:tcBorders>
            <w:top w:val="nil"/>
            <w:left w:val="single" w:sz="4" w:space="0" w:color="000000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F27CE" w:rsidRDefault="00344837">
          <w:pPr>
            <w:tabs>
              <w:tab w:val="center" w:pos="4252"/>
              <w:tab w:val="center" w:pos="4419"/>
              <w:tab w:val="right" w:pos="8504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Aller" w:eastAsia="Aller" w:hAnsi="Aller" w:cs="Aller"/>
              <w:noProof/>
              <w:color w:val="000000"/>
              <w:sz w:val="16"/>
              <w:szCs w:val="16"/>
              <w:lang w:eastAsia="pt-BR"/>
            </w:rPr>
            <w:drawing>
              <wp:inline distT="0" distB="0" distL="114300" distR="114300">
                <wp:extent cx="1916430" cy="541655"/>
                <wp:effectExtent l="0" t="0" r="0" b="0"/>
                <wp:docPr id="5" name="image3.png" descr="Descrição: 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png" descr="Descrição: logo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27CE" w:rsidRDefault="005F27CE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DF" w:rsidRDefault="001A39DF">
      <w:r>
        <w:separator/>
      </w:r>
    </w:p>
  </w:footnote>
  <w:footnote w:type="continuationSeparator" w:id="0">
    <w:p w:rsidR="001A39DF" w:rsidRDefault="001A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CE" w:rsidRDefault="005F27CE">
    <w:pPr>
      <w:widowControl w:val="0"/>
      <w:spacing w:line="276" w:lineRule="auto"/>
    </w:pPr>
  </w:p>
  <w:tbl>
    <w:tblPr>
      <w:tblStyle w:val="Style19"/>
      <w:tblW w:w="9435" w:type="dxa"/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single" w:sz="4" w:space="0" w:color="000000"/>
        <w:insideV w:val="none" w:sz="0" w:space="0" w:color="000000"/>
      </w:tblBorders>
      <w:tblLayout w:type="fixed"/>
      <w:tblLook w:val="04A0" w:firstRow="1" w:lastRow="0" w:firstColumn="1" w:lastColumn="0" w:noHBand="0" w:noVBand="1"/>
    </w:tblPr>
    <w:tblGrid>
      <w:gridCol w:w="1365"/>
      <w:gridCol w:w="6615"/>
      <w:gridCol w:w="1455"/>
    </w:tblGrid>
    <w:tr w:rsidR="005F27CE">
      <w:trPr>
        <w:trHeight w:val="1529"/>
      </w:trPr>
      <w:tc>
        <w:tcPr>
          <w:tcW w:w="136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F27CE" w:rsidRDefault="005F27CE">
          <w:pPr>
            <w:tabs>
              <w:tab w:val="center" w:pos="4252"/>
              <w:tab w:val="center" w:pos="4419"/>
              <w:tab w:val="right" w:pos="8504"/>
              <w:tab w:val="right" w:pos="8838"/>
            </w:tabs>
            <w:rPr>
              <w:color w:val="000000"/>
            </w:rPr>
          </w:pPr>
        </w:p>
        <w:p w:rsidR="005F27CE" w:rsidRDefault="00344837"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41275</wp:posOffset>
                </wp:positionV>
                <wp:extent cx="750570" cy="688340"/>
                <wp:effectExtent l="0" t="0" r="0" b="0"/>
                <wp:wrapNone/>
                <wp:docPr id="6" name="image1.jpg" descr="brasao_estado_cor_pe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.jpg" descr="brasao_estado_cor_peq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1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F27CE" w:rsidRDefault="00344837">
          <w:pPr>
            <w:tabs>
              <w:tab w:val="center" w:pos="4252"/>
              <w:tab w:val="center" w:pos="4419"/>
              <w:tab w:val="right" w:pos="8504"/>
              <w:tab w:val="right" w:pos="8838"/>
            </w:tabs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GOVERNO DO ESTADO DE MATO GROSSO </w:t>
          </w:r>
        </w:p>
        <w:p w:rsidR="005F27CE" w:rsidRDefault="00344837">
          <w:pPr>
            <w:tabs>
              <w:tab w:val="center" w:pos="4252"/>
              <w:tab w:val="center" w:pos="4419"/>
              <w:tab w:val="right" w:pos="8504"/>
              <w:tab w:val="right" w:pos="8838"/>
            </w:tabs>
            <w:ind w:left="-533" w:right="-674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:rsidR="005F27CE" w:rsidRDefault="00344837">
          <w:pPr>
            <w:tabs>
              <w:tab w:val="center" w:pos="4252"/>
              <w:tab w:val="center" w:pos="4419"/>
              <w:tab w:val="right" w:pos="8504"/>
              <w:tab w:val="right" w:pos="8838"/>
            </w:tabs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UNIVERSIDADE DO ESTADO DE MATO GROSSO </w:t>
          </w:r>
        </w:p>
        <w:p w:rsidR="005F27CE" w:rsidRDefault="00344837">
          <w:pPr>
            <w:tabs>
              <w:tab w:val="center" w:pos="4252"/>
              <w:tab w:val="center" w:pos="4419"/>
              <w:tab w:val="right" w:pos="8504"/>
              <w:tab w:val="right" w:pos="8838"/>
            </w:tabs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CARLOS ALBERTO REYES MALDONADO</w:t>
          </w:r>
        </w:p>
        <w:p w:rsidR="005F27CE" w:rsidRDefault="00344837">
          <w:pPr>
            <w:tabs>
              <w:tab w:val="center" w:pos="4252"/>
              <w:tab w:val="center" w:pos="4419"/>
              <w:tab w:val="right" w:pos="8504"/>
              <w:tab w:val="right" w:pos="8838"/>
            </w:tabs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PROGRAMA DE PÓS-GRADUAÇÃO EM GENÉTICA E MELHORAMENTO DE PLANTAS - PGMP</w:t>
          </w:r>
        </w:p>
        <w:p w:rsidR="005F27CE" w:rsidRDefault="005F27CE">
          <w:pPr>
            <w:tabs>
              <w:tab w:val="center" w:pos="4252"/>
              <w:tab w:val="center" w:pos="4419"/>
              <w:tab w:val="right" w:pos="8504"/>
              <w:tab w:val="right" w:pos="8838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45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F27CE" w:rsidRDefault="00344837">
          <w:pPr>
            <w:tabs>
              <w:tab w:val="center" w:pos="4252"/>
              <w:tab w:val="center" w:pos="4419"/>
              <w:tab w:val="right" w:pos="8504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0</wp:posOffset>
                </wp:positionV>
                <wp:extent cx="673100" cy="716915"/>
                <wp:effectExtent l="0" t="0" r="0" b="0"/>
                <wp:wrapSquare wrapText="bothSides"/>
                <wp:docPr id="4" name="image2.jp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g" descr="brasao_unemat_co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F27CE" w:rsidRDefault="005F27CE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CE"/>
    <w:rsid w:val="000D24D0"/>
    <w:rsid w:val="001A39DF"/>
    <w:rsid w:val="002A2420"/>
    <w:rsid w:val="00344837"/>
    <w:rsid w:val="005F27CE"/>
    <w:rsid w:val="009C4C64"/>
    <w:rsid w:val="00A07192"/>
    <w:rsid w:val="16300BB4"/>
    <w:rsid w:val="18604B6F"/>
    <w:rsid w:val="7260297A"/>
    <w:rsid w:val="77A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Default Paragraph Font" w:semiHidden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qFormat/>
    <w:pPr>
      <w:spacing w:after="120"/>
    </w:p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  <w:lang w:val="pt-PT" w:eastAsia="pt-PT" w:bidi="pt-PT"/>
    </w:rPr>
  </w:style>
  <w:style w:type="table" w:customStyle="1" w:styleId="Style18">
    <w:name w:val="_Style 18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">
    <w:name w:val="_Style 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C4C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C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Default Paragraph Font" w:semiHidden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qFormat/>
    <w:pPr>
      <w:spacing w:after="120"/>
    </w:p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  <w:lang w:val="pt-PT" w:eastAsia="pt-PT" w:bidi="pt-PT"/>
    </w:rPr>
  </w:style>
  <w:style w:type="table" w:customStyle="1" w:styleId="Style18">
    <w:name w:val="_Style 18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">
    <w:name w:val="_Style 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C4C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C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P7f2mqCRolMC3wsDwBKEzV4SQ==">AMUW2mWjW5DrOc3kCzcGDUDxEGmCqAJob68LT5cSjUcBqIyp4JBxiddgT4QFbcn3d6zp0hoaSzjOi/mq08ZKHV/Gj+WUXwy60vXWUxD2eKZk6mymKBO06QyRpXg+uTmq5z0V7vm4lixv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schertel</dc:creator>
  <cp:lastModifiedBy>MICRO_r1</cp:lastModifiedBy>
  <cp:revision>4</cp:revision>
  <cp:lastPrinted>2023-05-05T13:20:00Z</cp:lastPrinted>
  <dcterms:created xsi:type="dcterms:W3CDTF">2023-05-05T13:07:00Z</dcterms:created>
  <dcterms:modified xsi:type="dcterms:W3CDTF">2023-05-05T13:20:00Z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8A18E25FACE54F55A2CBAED86B08A87E</vt:lpwstr>
  </property>
</Properties>
</file>