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E2" w:rsidRDefault="00B81144">
      <w:pPr>
        <w:spacing w:line="360" w:lineRule="auto"/>
        <w:jc w:val="center"/>
        <w:rPr>
          <w:rFonts w:ascii="Calibri" w:hAnsi="Calibri" w:cs="Calibri"/>
          <w:b/>
          <w:bCs/>
          <w:w w:val="105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w w:val="105"/>
          <w:sz w:val="32"/>
          <w:szCs w:val="32"/>
        </w:rPr>
        <w:t>Anexo II</w:t>
      </w:r>
    </w:p>
    <w:p w:rsidR="00DD0BE2" w:rsidRDefault="00B811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DECLARAÇÃO DE DEDICAÇÃO EXCLUSIVA</w:t>
      </w:r>
    </w:p>
    <w:p w:rsidR="00DD0BE2" w:rsidRDefault="00DD0BE2">
      <w:pPr>
        <w:jc w:val="center"/>
      </w:pPr>
    </w:p>
    <w:p w:rsidR="00DD0BE2" w:rsidRDefault="00DD0BE2">
      <w:pPr>
        <w:jc w:val="center"/>
      </w:pPr>
    </w:p>
    <w:p w:rsidR="00DD0BE2" w:rsidRDefault="00DD0BE2"/>
    <w:p w:rsidR="00DD0BE2" w:rsidRDefault="00B81144">
      <w:pPr>
        <w:spacing w:line="360" w:lineRule="auto"/>
        <w:jc w:val="both"/>
      </w:pPr>
      <w:r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>
        <w:rPr>
          <w:b/>
        </w:rPr>
        <w:t>DECLARO</w:t>
      </w:r>
      <w:r>
        <w:t xml:space="preserve"> para todos os fins que se fizerem necessários que </w:t>
      </w:r>
      <w:r>
        <w:rPr>
          <w:b/>
        </w:rPr>
        <w:t xml:space="preserve">TENHO DISPONIBILIDADE DE TEMPO INTEGRAL </w:t>
      </w:r>
      <w:r>
        <w:t>para dedicação exclusiva ao programa de pós-graduação em genética e melhoramento de plantas da UNEMAT ao qual pleiteio a vaga.</w:t>
      </w:r>
    </w:p>
    <w:p w:rsidR="00DD0BE2" w:rsidRDefault="00DD0BE2">
      <w:pPr>
        <w:spacing w:line="360" w:lineRule="auto"/>
      </w:pPr>
    </w:p>
    <w:p w:rsidR="00DD0BE2" w:rsidRDefault="00DD0BE2">
      <w:pPr>
        <w:spacing w:line="360" w:lineRule="auto"/>
      </w:pPr>
    </w:p>
    <w:p w:rsidR="00DD0BE2" w:rsidRDefault="00B81144">
      <w:r>
        <w:t>_____________________________-MT, _____</w:t>
      </w:r>
      <w:proofErr w:type="gramStart"/>
      <w:r>
        <w:t xml:space="preserve">  </w:t>
      </w:r>
      <w:proofErr w:type="gramEnd"/>
      <w:r>
        <w:t xml:space="preserve">de________________________ </w:t>
      </w:r>
      <w:proofErr w:type="spellStart"/>
      <w:r>
        <w:t>de</w:t>
      </w:r>
      <w:proofErr w:type="spellEnd"/>
      <w:r>
        <w:t xml:space="preserve">  20___. </w:t>
      </w:r>
    </w:p>
    <w:p w:rsidR="00DD0BE2" w:rsidRDefault="00DD0BE2"/>
    <w:p w:rsidR="00DD0BE2" w:rsidRDefault="00DD0BE2"/>
    <w:p w:rsidR="00DD0BE2" w:rsidRDefault="00DD0BE2"/>
    <w:p w:rsidR="00DD0BE2" w:rsidRDefault="00B81144"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D0BE2" w:rsidRDefault="00DD0BE2"/>
    <w:p w:rsidR="00DD0BE2" w:rsidRDefault="00DD0BE2"/>
    <w:p w:rsidR="00DD0BE2" w:rsidRDefault="00B81144">
      <w:pPr>
        <w:jc w:val="center"/>
      </w:pPr>
      <w:r>
        <w:t>_____________________________________________________</w:t>
      </w:r>
    </w:p>
    <w:p w:rsidR="00DD0BE2" w:rsidRDefault="00B81144">
      <w:pPr>
        <w:tabs>
          <w:tab w:val="left" w:pos="5595"/>
        </w:tabs>
        <w:jc w:val="center"/>
        <w:rPr>
          <w:b/>
          <w:bCs/>
        </w:rPr>
      </w:pPr>
      <w:r>
        <w:t>Assinatura</w:t>
      </w:r>
    </w:p>
    <w:p w:rsidR="00DD0BE2" w:rsidRDefault="00DD0BE2"/>
    <w:sectPr w:rsidR="00DD0BE2">
      <w:headerReference w:type="default" r:id="rId8"/>
      <w:footerReference w:type="default" r:id="rId9"/>
      <w:pgSz w:w="11906" w:h="16838"/>
      <w:pgMar w:top="2640" w:right="906" w:bottom="1998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52" w:rsidRDefault="00644C52">
      <w:r>
        <w:separator/>
      </w:r>
    </w:p>
  </w:endnote>
  <w:endnote w:type="continuationSeparator" w:id="0">
    <w:p w:rsidR="00644C52" w:rsidRDefault="0064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00"/>
    <w:family w:val="auto"/>
    <w:pitch w:val="default"/>
    <w:sig w:usb0="00000000" w:usb1="00000000" w:usb2="00000000" w:usb3="00000000" w:csb0="20000093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2" w:type="dxa"/>
      <w:jc w:val="center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359"/>
      <w:gridCol w:w="3803"/>
    </w:tblGrid>
    <w:tr w:rsidR="00DD0BE2">
      <w:trPr>
        <w:trHeight w:val="851"/>
        <w:jc w:val="center"/>
      </w:trPr>
      <w:tc>
        <w:tcPr>
          <w:tcW w:w="6359" w:type="dxa"/>
          <w:tcBorders>
            <w:right w:val="single" w:sz="4" w:space="0" w:color="000000"/>
          </w:tcBorders>
        </w:tcPr>
        <w:p w:rsidR="00DD0BE2" w:rsidRDefault="00B81144">
          <w:pPr>
            <w:pStyle w:val="Rodap"/>
            <w:ind w:left="557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Programa de Pós-Graduação em Genética e Melhoramento de Plantas</w:t>
          </w:r>
        </w:p>
        <w:p w:rsidR="00DD0BE2" w:rsidRDefault="00B81144">
          <w:pPr>
            <w:pStyle w:val="Rodap"/>
            <w:ind w:left="557"/>
            <w:jc w:val="center"/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  <w:t xml:space="preserve">Av. Inácio Bittencourt, nº6967-E, Jardim Aeroporto – Tangará da </w:t>
          </w:r>
          <w:proofErr w:type="spellStart"/>
          <w:r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  <w:t>Serra-MT</w:t>
          </w:r>
          <w:proofErr w:type="spellEnd"/>
          <w:r>
            <w:rPr>
              <w:rFonts w:ascii="Calibri" w:eastAsia="Aller" w:hAnsi="Calibri" w:cs="Calibri"/>
              <w:sz w:val="18"/>
              <w:szCs w:val="18"/>
            </w:rPr>
            <w:br/>
          </w:r>
          <w:r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  <w:t xml:space="preserve">CEP: 78.300-970  </w:t>
          </w:r>
          <w:r>
            <w:rPr>
              <w:rFonts w:ascii="Calibri" w:eastAsia="Aller" w:hAnsi="Calibri" w:cs="Calibri"/>
              <w:sz w:val="18"/>
              <w:szCs w:val="18"/>
            </w:rPr>
            <w:t xml:space="preserve"> </w:t>
          </w:r>
          <w:r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  <w:t xml:space="preserve">Caixa Postal 287  </w:t>
          </w:r>
          <w:r>
            <w:rPr>
              <w:rFonts w:ascii="Calibri" w:eastAsia="Aller" w:hAnsi="Calibri" w:cs="Calibri"/>
              <w:sz w:val="18"/>
              <w:szCs w:val="18"/>
            </w:rPr>
            <w:t xml:space="preserve"> T</w:t>
          </w:r>
          <w:r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  <w:t>elefone </w:t>
          </w:r>
          <w:hyperlink w:history="1">
            <w:r>
              <w:rPr>
                <w:rStyle w:val="Hyperlink"/>
                <w:rFonts w:ascii="Calibri" w:eastAsia="Aller" w:hAnsi="Calibri" w:cs="Calibr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(65) </w:t>
            </w:r>
          </w:hyperlink>
          <w:r>
            <w:rPr>
              <w:rStyle w:val="Hyperlink"/>
              <w:rFonts w:ascii="Calibri" w:eastAsia="Aller" w:hAnsi="Calibri" w:cs="Calibri"/>
              <w:color w:val="auto"/>
              <w:sz w:val="18"/>
              <w:szCs w:val="18"/>
              <w:u w:val="none"/>
              <w:shd w:val="clear" w:color="auto" w:fill="FFFFFF"/>
            </w:rPr>
            <w:t>3311-4966</w:t>
          </w:r>
        </w:p>
        <w:p w:rsidR="00DD0BE2" w:rsidRDefault="00B81144">
          <w:pPr>
            <w:ind w:firstLineChars="150" w:firstLine="27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 w:cs="Calibri"/>
              <w:i/>
              <w:sz w:val="18"/>
              <w:szCs w:val="18"/>
              <w:lang w:val="fr-FR"/>
            </w:rPr>
            <w:t>Internet : www.unemat.br/prppg/pgmp – Email : pgmp@unemat.br</w:t>
          </w:r>
        </w:p>
      </w:tc>
      <w:tc>
        <w:tcPr>
          <w:tcW w:w="3803" w:type="dxa"/>
          <w:tcBorders>
            <w:left w:val="single" w:sz="4" w:space="0" w:color="000000"/>
          </w:tcBorders>
        </w:tcPr>
        <w:p w:rsidR="00DD0BE2" w:rsidRDefault="00B81144">
          <w:pPr>
            <w:pStyle w:val="Rodap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114300" distR="114300">
                <wp:extent cx="1916430" cy="541655"/>
                <wp:effectExtent l="0" t="0" r="3810" b="6985"/>
                <wp:docPr id="3" name="Imagem 1" descr="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Descrição: logo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BE2" w:rsidRDefault="00DD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52" w:rsidRDefault="00644C52">
      <w:r>
        <w:separator/>
      </w:r>
    </w:p>
  </w:footnote>
  <w:footnote w:type="continuationSeparator" w:id="0">
    <w:p w:rsidR="00644C52" w:rsidRDefault="0064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479" w:tblpY="139"/>
      <w:tblOverlap w:val="never"/>
      <w:tblW w:w="9435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65"/>
      <w:gridCol w:w="6615"/>
      <w:gridCol w:w="1455"/>
    </w:tblGrid>
    <w:tr w:rsidR="00DD0BE2">
      <w:trPr>
        <w:trHeight w:val="1529"/>
      </w:trPr>
      <w:tc>
        <w:tcPr>
          <w:tcW w:w="1365" w:type="dxa"/>
        </w:tcPr>
        <w:p w:rsidR="00DD0BE2" w:rsidRDefault="00DD0BE2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</w:p>
        <w:p w:rsidR="00DD0BE2" w:rsidRDefault="00B81144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line">
                  <wp:posOffset>41275</wp:posOffset>
                </wp:positionV>
                <wp:extent cx="750570" cy="688340"/>
                <wp:effectExtent l="0" t="0" r="11430" b="16510"/>
                <wp:wrapNone/>
                <wp:docPr id="2" name="Imagem 4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brasao_estado_cor_pe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15" w:type="dxa"/>
        </w:tcPr>
        <w:p w:rsidR="00DD0BE2" w:rsidRDefault="00B81144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GOVERNO DO ESTADO DE MATO GROSSO </w:t>
          </w:r>
        </w:p>
        <w:p w:rsidR="00DD0BE2" w:rsidRDefault="00B81144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left="-533" w:right="-67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SECRETARIA DE ESTADO DE CIÊNCIA, TECNOLOGIA E INOVAÇÃO</w:t>
          </w:r>
        </w:p>
        <w:p w:rsidR="00DD0BE2" w:rsidRDefault="00B81144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UNIVERSIDADE DO ESTADO DE MATO GROSSO </w:t>
          </w:r>
        </w:p>
        <w:p w:rsidR="00DD0BE2" w:rsidRDefault="00B81144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CARLOS ALBERTO REYES MALDONADO</w:t>
          </w:r>
        </w:p>
        <w:p w:rsidR="00DD0BE2" w:rsidRDefault="00B81144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PROGRAMA DE PÓS-GRADUAÇÃO EM GENÉTICA E MELHORAMENTO DE PLANTAS - PGMP</w:t>
          </w:r>
        </w:p>
        <w:p w:rsidR="00DD0BE2" w:rsidRDefault="00B81144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1455" w:type="dxa"/>
        </w:tcPr>
        <w:p w:rsidR="00DD0BE2" w:rsidRDefault="00B81144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margin">
                  <wp:posOffset>228600</wp:posOffset>
                </wp:positionV>
                <wp:extent cx="673100" cy="716915"/>
                <wp:effectExtent l="0" t="0" r="12700" b="6985"/>
                <wp:wrapSquare wrapText="bothSides"/>
                <wp:docPr id="1" name="Imagem 1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_unemat_cor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D0BE2" w:rsidRDefault="00DD0BE2">
    <w:pPr>
      <w:pStyle w:val="Cabealho"/>
    </w:pPr>
  </w:p>
  <w:p w:rsidR="00DD0BE2" w:rsidRDefault="00DD0BE2">
    <w:pPr>
      <w:pStyle w:val="Cabealho"/>
    </w:pPr>
  </w:p>
  <w:p w:rsidR="00DD0BE2" w:rsidRDefault="00DD0BE2">
    <w:pPr>
      <w:pStyle w:val="Cabealho"/>
    </w:pPr>
  </w:p>
  <w:p w:rsidR="00DD0BE2" w:rsidRDefault="00DD0BE2">
    <w:pPr>
      <w:pStyle w:val="Cabealho"/>
    </w:pPr>
  </w:p>
  <w:p w:rsidR="00DD0BE2" w:rsidRDefault="00DD0BE2">
    <w:pPr>
      <w:pStyle w:val="Cabealho"/>
    </w:pPr>
  </w:p>
  <w:p w:rsidR="00DD0BE2" w:rsidRDefault="00DD0BE2">
    <w:pPr>
      <w:pStyle w:val="Cabealho"/>
    </w:pPr>
  </w:p>
  <w:p w:rsidR="00DD0BE2" w:rsidRDefault="00DD0BE2">
    <w:pPr>
      <w:pStyle w:val="Cabealho"/>
    </w:pPr>
  </w:p>
  <w:p w:rsidR="00DD0BE2" w:rsidRDefault="00DD0B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F29D4"/>
    <w:rsid w:val="005427BC"/>
    <w:rsid w:val="00644C52"/>
    <w:rsid w:val="00836CB7"/>
    <w:rsid w:val="00B81144"/>
    <w:rsid w:val="00DD0BE2"/>
    <w:rsid w:val="00F61D6C"/>
    <w:rsid w:val="00FE2C4F"/>
    <w:rsid w:val="14CF29D4"/>
    <w:rsid w:val="30B13CDF"/>
    <w:rsid w:val="3455701D"/>
    <w:rsid w:val="5D755770"/>
    <w:rsid w:val="664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qFormat/>
    <w:pPr>
      <w:spacing w:after="120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rsid w:val="00F61D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1D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qFormat/>
    <w:pPr>
      <w:spacing w:after="120"/>
    </w:p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rsid w:val="00F61D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1D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MICRO_r1</cp:lastModifiedBy>
  <cp:revision>4</cp:revision>
  <cp:lastPrinted>2023-05-05T13:20:00Z</cp:lastPrinted>
  <dcterms:created xsi:type="dcterms:W3CDTF">2023-05-05T13:06:00Z</dcterms:created>
  <dcterms:modified xsi:type="dcterms:W3CDTF">2023-05-05T13:20:00Z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8A18E25FACE54F55A2CBAED86B08A87E</vt:lpwstr>
  </property>
</Properties>
</file>