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A1659" w14:textId="1F3885E1" w:rsidR="00636258" w:rsidRPr="00FC1F59" w:rsidRDefault="00636258" w:rsidP="00636258">
      <w:pPr>
        <w:pStyle w:val="Ttulo1"/>
        <w:keepNext w:val="0"/>
        <w:numPr>
          <w:ilvl w:val="0"/>
          <w:numId w:val="8"/>
        </w:numPr>
        <w:jc w:val="center"/>
        <w:rPr>
          <w:rFonts w:ascii="Arial" w:hAnsi="Arial" w:cs="Arial"/>
          <w:bCs/>
          <w:szCs w:val="32"/>
        </w:rPr>
      </w:pPr>
      <w:r w:rsidRPr="00FC1F59">
        <w:rPr>
          <w:rFonts w:ascii="Arial" w:hAnsi="Arial" w:cs="Arial"/>
          <w:b/>
          <w:szCs w:val="32"/>
        </w:rPr>
        <w:t xml:space="preserve">RESOLUÇÃO Nº </w:t>
      </w:r>
      <w:r w:rsidR="000C7AFF">
        <w:rPr>
          <w:rFonts w:ascii="Arial" w:hAnsi="Arial" w:cs="Arial"/>
          <w:b/>
          <w:szCs w:val="32"/>
        </w:rPr>
        <w:t>0</w:t>
      </w:r>
      <w:r w:rsidR="00367EC7">
        <w:rPr>
          <w:rFonts w:ascii="Arial" w:hAnsi="Arial" w:cs="Arial"/>
          <w:b/>
          <w:szCs w:val="32"/>
        </w:rPr>
        <w:t>XX</w:t>
      </w:r>
      <w:r w:rsidRPr="00FC1F59">
        <w:rPr>
          <w:rFonts w:ascii="Arial" w:hAnsi="Arial" w:cs="Arial"/>
          <w:b/>
          <w:szCs w:val="32"/>
        </w:rPr>
        <w:t>/20</w:t>
      </w:r>
      <w:r w:rsidR="00EC7B49">
        <w:rPr>
          <w:rFonts w:ascii="Arial" w:hAnsi="Arial" w:cs="Arial"/>
          <w:b/>
          <w:szCs w:val="32"/>
        </w:rPr>
        <w:t>2</w:t>
      </w:r>
      <w:r w:rsidR="00367EC7">
        <w:rPr>
          <w:rFonts w:ascii="Arial" w:hAnsi="Arial" w:cs="Arial"/>
          <w:b/>
          <w:szCs w:val="32"/>
        </w:rPr>
        <w:t>2</w:t>
      </w:r>
      <w:r w:rsidRPr="00FC1F59">
        <w:rPr>
          <w:rFonts w:ascii="Arial" w:hAnsi="Arial" w:cs="Arial"/>
          <w:b/>
          <w:szCs w:val="32"/>
        </w:rPr>
        <w:t xml:space="preserve"> – CONEPE</w:t>
      </w:r>
    </w:p>
    <w:p w14:paraId="5AD82687" w14:textId="77777777" w:rsidR="00636258" w:rsidRPr="00D01704" w:rsidRDefault="00636258" w:rsidP="00636258">
      <w:pPr>
        <w:ind w:left="4248"/>
        <w:jc w:val="both"/>
        <w:rPr>
          <w:rFonts w:ascii="Arial" w:hAnsi="Arial" w:cs="Arial"/>
          <w:bCs/>
          <w:sz w:val="28"/>
          <w:szCs w:val="28"/>
        </w:rPr>
      </w:pPr>
    </w:p>
    <w:p w14:paraId="314AECD9" w14:textId="63AAA1CB" w:rsidR="00636258" w:rsidRDefault="00636258" w:rsidP="00636258">
      <w:pPr>
        <w:ind w:left="5103"/>
        <w:jc w:val="both"/>
        <w:rPr>
          <w:rFonts w:ascii="Arial" w:hAnsi="Arial" w:cs="Arial"/>
          <w:bCs/>
        </w:rPr>
      </w:pPr>
      <w:r w:rsidRPr="003F09C1">
        <w:rPr>
          <w:rFonts w:ascii="Arial" w:hAnsi="Arial" w:cs="Arial"/>
        </w:rPr>
        <w:t>Aprova o Calendário Acadêmico da Universidade do Estado de Mato Grosso Carlos Alberto Reyes Maldonado para o ano letivo 202</w:t>
      </w:r>
      <w:r w:rsidR="00367EC7">
        <w:rPr>
          <w:rFonts w:ascii="Arial" w:hAnsi="Arial" w:cs="Arial"/>
        </w:rPr>
        <w:t>3</w:t>
      </w:r>
      <w:r w:rsidR="00CC28D3">
        <w:rPr>
          <w:rFonts w:ascii="Arial" w:hAnsi="Arial" w:cs="Arial"/>
          <w:bCs/>
        </w:rPr>
        <w:t xml:space="preserve"> </w:t>
      </w:r>
      <w:r w:rsidR="00CC28D3" w:rsidRPr="007416BB">
        <w:rPr>
          <w:rFonts w:ascii="Arial" w:hAnsi="Arial" w:cs="Arial"/>
          <w:bCs/>
        </w:rPr>
        <w:t>e dá outra providências</w:t>
      </w:r>
    </w:p>
    <w:p w14:paraId="226D1893" w14:textId="77777777" w:rsidR="00636258" w:rsidRDefault="00636258" w:rsidP="00636258">
      <w:pPr>
        <w:ind w:left="4248"/>
        <w:jc w:val="both"/>
        <w:rPr>
          <w:rFonts w:ascii="Arial" w:hAnsi="Arial" w:cs="Arial"/>
          <w:bCs/>
        </w:rPr>
      </w:pPr>
    </w:p>
    <w:p w14:paraId="1CCFE4FC" w14:textId="08CF9581" w:rsidR="00636258" w:rsidRPr="00472237" w:rsidRDefault="00636258" w:rsidP="00636258">
      <w:pPr>
        <w:spacing w:line="320" w:lineRule="atLeast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17502">
        <w:rPr>
          <w:rFonts w:ascii="Arial" w:hAnsi="Arial" w:cs="Arial"/>
        </w:rPr>
        <w:t xml:space="preserve"> Presidente do Conselho de Ensino, Pesquisa e Extensão – CONEPE, da Universidade do Estado de Mato Grosso – UNEMAT, no uso de suas atribuições legais, e considerando </w:t>
      </w:r>
      <w:r w:rsidRPr="003D291A">
        <w:rPr>
          <w:rFonts w:ascii="Arial" w:hAnsi="Arial" w:cs="Arial"/>
        </w:rPr>
        <w:t>Processo nº</w:t>
      </w:r>
      <w:r w:rsidR="00D30FB6">
        <w:rPr>
          <w:rFonts w:ascii="Arial" w:hAnsi="Arial" w:cs="Arial"/>
        </w:rPr>
        <w:t xml:space="preserve"> </w:t>
      </w:r>
      <w:r w:rsidR="00D30FB6" w:rsidRPr="00D30FB6">
        <w:rPr>
          <w:rFonts w:ascii="Arial" w:hAnsi="Arial" w:cs="Arial"/>
        </w:rPr>
        <w:t>23065.001205/2022-86</w:t>
      </w:r>
      <w:r w:rsidRPr="003D291A">
        <w:rPr>
          <w:rFonts w:ascii="Arial" w:hAnsi="Arial" w:cs="Arial"/>
        </w:rPr>
        <w:t>,</w:t>
      </w:r>
      <w:r w:rsidRPr="000C0BD4">
        <w:rPr>
          <w:rFonts w:ascii="Arial" w:hAnsi="Arial" w:cs="Arial"/>
          <w:color w:val="FF0000"/>
        </w:rPr>
        <w:t xml:space="preserve"> </w:t>
      </w:r>
      <w:r w:rsidR="00454579">
        <w:rPr>
          <w:rFonts w:ascii="Arial" w:hAnsi="Arial" w:cs="Arial"/>
        </w:rPr>
        <w:t xml:space="preserve">Parecer nº </w:t>
      </w:r>
      <w:r w:rsidR="00D90DF0">
        <w:rPr>
          <w:rFonts w:ascii="Arial" w:hAnsi="Arial" w:cs="Arial"/>
        </w:rPr>
        <w:t>364</w:t>
      </w:r>
      <w:r w:rsidR="00454579" w:rsidRPr="00D90DF0">
        <w:rPr>
          <w:rFonts w:ascii="Arial" w:hAnsi="Arial" w:cs="Arial"/>
        </w:rPr>
        <w:t>/202</w:t>
      </w:r>
      <w:r w:rsidR="000F1BF2">
        <w:rPr>
          <w:rFonts w:ascii="Arial" w:hAnsi="Arial" w:cs="Arial"/>
        </w:rPr>
        <w:t>2</w:t>
      </w:r>
      <w:r w:rsidR="00454579" w:rsidRPr="00D90DF0">
        <w:rPr>
          <w:rFonts w:ascii="Arial" w:hAnsi="Arial" w:cs="Arial"/>
        </w:rPr>
        <w:t>-PROEG</w:t>
      </w:r>
      <w:r w:rsidR="00454579">
        <w:rPr>
          <w:rFonts w:ascii="Arial" w:hAnsi="Arial" w:cs="Arial"/>
        </w:rPr>
        <w:t xml:space="preserve">, Parecer nº </w:t>
      </w:r>
      <w:proofErr w:type="spellStart"/>
      <w:r w:rsidR="007416BB" w:rsidRPr="007416BB">
        <w:rPr>
          <w:rFonts w:ascii="Arial" w:hAnsi="Arial" w:cs="Arial"/>
          <w:highlight w:val="yellow"/>
        </w:rPr>
        <w:t>xxx</w:t>
      </w:r>
      <w:proofErr w:type="spellEnd"/>
      <w:r w:rsidR="00FC0FA6" w:rsidRPr="007416BB">
        <w:rPr>
          <w:rFonts w:ascii="Arial" w:hAnsi="Arial" w:cs="Arial"/>
          <w:highlight w:val="yellow"/>
        </w:rPr>
        <w:t>/2022</w:t>
      </w:r>
      <w:r w:rsidR="00454579" w:rsidRPr="00367EC7">
        <w:rPr>
          <w:rFonts w:ascii="Arial" w:hAnsi="Arial" w:cs="Arial"/>
          <w:highlight w:val="yellow"/>
        </w:rPr>
        <w:t>-CONEPE/CSE</w:t>
      </w:r>
      <w:r w:rsidRPr="000C0BD4">
        <w:rPr>
          <w:rFonts w:ascii="Arial" w:hAnsi="Arial" w:cs="Arial"/>
          <w:color w:val="FF0000"/>
        </w:rPr>
        <w:t xml:space="preserve"> </w:t>
      </w:r>
      <w:r w:rsidRPr="005F5F4E">
        <w:rPr>
          <w:rFonts w:ascii="Arial" w:hAnsi="Arial" w:cs="Arial"/>
        </w:rPr>
        <w:t xml:space="preserve">e a decisão do Conselho tomada na </w:t>
      </w:r>
      <w:r w:rsidR="00367EC7">
        <w:rPr>
          <w:rFonts w:ascii="Arial" w:hAnsi="Arial" w:cs="Arial"/>
        </w:rPr>
        <w:t>2</w:t>
      </w:r>
      <w:r w:rsidR="00AD3D67" w:rsidRPr="00AD3D67">
        <w:rPr>
          <w:rFonts w:ascii="Arial" w:hAnsi="Arial" w:cs="Arial"/>
        </w:rPr>
        <w:t xml:space="preserve">ª Sessão Ordinária realizada no dia </w:t>
      </w:r>
      <w:r w:rsidR="00DD6C10" w:rsidRPr="004E5F80">
        <w:rPr>
          <w:rFonts w:ascii="Arial" w:hAnsi="Arial" w:cs="Arial"/>
        </w:rPr>
        <w:t>03</w:t>
      </w:r>
      <w:r w:rsidR="00AD3D67" w:rsidRPr="004E5F80">
        <w:rPr>
          <w:rFonts w:ascii="Arial" w:hAnsi="Arial" w:cs="Arial"/>
        </w:rPr>
        <w:t xml:space="preserve"> de</w:t>
      </w:r>
      <w:r w:rsidR="00AD3D67" w:rsidRPr="00DD6C10">
        <w:rPr>
          <w:rFonts w:ascii="Arial" w:hAnsi="Arial" w:cs="Arial"/>
        </w:rPr>
        <w:t xml:space="preserve"> novembro de 202</w:t>
      </w:r>
      <w:r w:rsidR="00DD6C10" w:rsidRPr="00DD6C10">
        <w:rPr>
          <w:rFonts w:ascii="Arial" w:hAnsi="Arial" w:cs="Arial"/>
        </w:rPr>
        <w:t>2</w:t>
      </w:r>
      <w:r w:rsidR="00DD6C10">
        <w:rPr>
          <w:rFonts w:ascii="Arial" w:hAnsi="Arial" w:cs="Arial"/>
        </w:rPr>
        <w:t>.</w:t>
      </w:r>
    </w:p>
    <w:p w14:paraId="6E905B48" w14:textId="77777777" w:rsidR="00636258" w:rsidRPr="00D01704" w:rsidRDefault="00636258" w:rsidP="00636258">
      <w:pPr>
        <w:pStyle w:val="Cabealho"/>
        <w:tabs>
          <w:tab w:val="clear" w:pos="4252"/>
          <w:tab w:val="clear" w:pos="8504"/>
        </w:tabs>
        <w:ind w:firstLine="1701"/>
        <w:rPr>
          <w:rFonts w:ascii="Arial" w:hAnsi="Arial" w:cs="Arial"/>
        </w:rPr>
      </w:pPr>
    </w:p>
    <w:p w14:paraId="330ABACA" w14:textId="77777777" w:rsidR="00636258" w:rsidRPr="00D01704" w:rsidRDefault="00636258" w:rsidP="00636258">
      <w:pPr>
        <w:pStyle w:val="Cabealho"/>
        <w:tabs>
          <w:tab w:val="clear" w:pos="4252"/>
          <w:tab w:val="clear" w:pos="8504"/>
        </w:tabs>
        <w:ind w:firstLine="1701"/>
        <w:rPr>
          <w:rFonts w:ascii="Arial" w:hAnsi="Arial" w:cs="Arial"/>
        </w:rPr>
      </w:pPr>
    </w:p>
    <w:p w14:paraId="3DACA4EF" w14:textId="77777777" w:rsidR="00636258" w:rsidRPr="00D01704" w:rsidRDefault="00636258" w:rsidP="00636258">
      <w:pPr>
        <w:ind w:firstLine="1701"/>
        <w:jc w:val="both"/>
        <w:rPr>
          <w:rFonts w:ascii="Arial" w:hAnsi="Arial" w:cs="Arial"/>
        </w:rPr>
      </w:pPr>
      <w:r w:rsidRPr="00D01704">
        <w:rPr>
          <w:rFonts w:ascii="Arial" w:hAnsi="Arial" w:cs="Arial"/>
        </w:rPr>
        <w:t>RESOLVE</w:t>
      </w:r>
      <w:r>
        <w:rPr>
          <w:rFonts w:ascii="Arial" w:hAnsi="Arial" w:cs="Arial"/>
        </w:rPr>
        <w:t>:</w:t>
      </w:r>
    </w:p>
    <w:p w14:paraId="23403E97" w14:textId="77777777" w:rsidR="00636258" w:rsidRPr="00D01704" w:rsidRDefault="00636258" w:rsidP="00636258">
      <w:pPr>
        <w:ind w:firstLine="1701"/>
        <w:jc w:val="both"/>
        <w:rPr>
          <w:rFonts w:ascii="Arial" w:hAnsi="Arial" w:cs="Arial"/>
        </w:rPr>
      </w:pPr>
    </w:p>
    <w:p w14:paraId="72ADF18E" w14:textId="77777777" w:rsidR="00636258" w:rsidRPr="00D01704" w:rsidRDefault="00636258" w:rsidP="00636258">
      <w:pPr>
        <w:ind w:firstLine="1701"/>
        <w:jc w:val="both"/>
        <w:rPr>
          <w:rFonts w:ascii="Arial" w:hAnsi="Arial" w:cs="Arial"/>
        </w:rPr>
      </w:pPr>
    </w:p>
    <w:p w14:paraId="1618D876" w14:textId="0AD21133" w:rsidR="00EE0251" w:rsidRPr="00EE0251" w:rsidRDefault="00EE0251" w:rsidP="00EE0251">
      <w:pPr>
        <w:spacing w:line="276" w:lineRule="auto"/>
        <w:ind w:firstLine="1701"/>
        <w:jc w:val="both"/>
        <w:rPr>
          <w:rFonts w:ascii="Arial" w:hAnsi="Arial" w:cs="Arial"/>
        </w:rPr>
      </w:pPr>
      <w:r w:rsidRPr="00EE0251">
        <w:rPr>
          <w:rFonts w:ascii="Arial" w:hAnsi="Arial" w:cs="Arial"/>
          <w:b/>
        </w:rPr>
        <w:t>Art. 1º</w:t>
      </w:r>
      <w:r w:rsidRPr="00EE0251">
        <w:rPr>
          <w:rFonts w:ascii="Arial" w:hAnsi="Arial" w:cs="Arial"/>
        </w:rPr>
        <w:t xml:space="preserve"> Aprovar o Calendário Acadêmico para o ano letivo 202</w:t>
      </w:r>
      <w:r w:rsidR="00367EC7">
        <w:rPr>
          <w:rFonts w:ascii="Arial" w:hAnsi="Arial" w:cs="Arial"/>
        </w:rPr>
        <w:t>3</w:t>
      </w:r>
      <w:r w:rsidRPr="00EE0251">
        <w:rPr>
          <w:rFonts w:ascii="Arial" w:hAnsi="Arial" w:cs="Arial"/>
        </w:rPr>
        <w:t>, da Universidade do Estado de Mato Grosso - Carlos Alberto Reyes Maldonado, contido no Anexo Único desta Resolução.</w:t>
      </w:r>
    </w:p>
    <w:p w14:paraId="5234F4B8" w14:textId="77777777" w:rsidR="00636258" w:rsidRPr="00EE0251" w:rsidRDefault="00636258" w:rsidP="00EE0251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549D061E" w14:textId="521BB0EB" w:rsidR="000173B5" w:rsidRPr="00F96F25" w:rsidRDefault="000173B5" w:rsidP="000173B5">
      <w:pPr>
        <w:spacing w:line="276" w:lineRule="auto"/>
        <w:ind w:firstLine="1701"/>
        <w:jc w:val="both"/>
        <w:rPr>
          <w:rFonts w:ascii="Arial" w:hAnsi="Arial" w:cs="Arial"/>
        </w:rPr>
      </w:pPr>
      <w:r w:rsidRPr="00F96F25">
        <w:rPr>
          <w:rFonts w:ascii="Arial" w:hAnsi="Arial" w:cs="Arial"/>
          <w:b/>
        </w:rPr>
        <w:t>Art. 2º</w:t>
      </w:r>
      <w:r w:rsidRPr="00F96F25">
        <w:rPr>
          <w:rFonts w:ascii="Arial" w:hAnsi="Arial" w:cs="Arial"/>
        </w:rPr>
        <w:t xml:space="preserve"> Este calendário estabelece os prazos para os cursos de graduação de todos </w:t>
      </w:r>
      <w:r w:rsidRPr="00CF708E">
        <w:rPr>
          <w:rFonts w:ascii="Arial" w:hAnsi="Arial" w:cs="Arial"/>
        </w:rPr>
        <w:t xml:space="preserve">os </w:t>
      </w:r>
      <w:r w:rsidR="004E0C66">
        <w:rPr>
          <w:rFonts w:ascii="Arial" w:hAnsi="Arial" w:cs="Arial"/>
        </w:rPr>
        <w:t>Ca</w:t>
      </w:r>
      <w:r w:rsidR="00D84335" w:rsidRPr="00CF708E">
        <w:rPr>
          <w:rFonts w:ascii="Arial" w:hAnsi="Arial" w:cs="Arial"/>
        </w:rPr>
        <w:t>mpus</w:t>
      </w:r>
      <w:r w:rsidR="0075518C" w:rsidRPr="00CF708E">
        <w:rPr>
          <w:rFonts w:ascii="Arial" w:hAnsi="Arial" w:cs="Arial"/>
        </w:rPr>
        <w:t xml:space="preserve"> Uni</w:t>
      </w:r>
      <w:r w:rsidR="00F83DD1" w:rsidRPr="00CF708E">
        <w:rPr>
          <w:rFonts w:ascii="Arial" w:hAnsi="Arial" w:cs="Arial"/>
        </w:rPr>
        <w:t>v</w:t>
      </w:r>
      <w:r w:rsidR="0075518C" w:rsidRPr="00CF708E">
        <w:rPr>
          <w:rFonts w:ascii="Arial" w:hAnsi="Arial" w:cs="Arial"/>
        </w:rPr>
        <w:t>ersitários</w:t>
      </w:r>
      <w:r w:rsidRPr="00CF708E">
        <w:rPr>
          <w:rFonts w:ascii="Arial" w:hAnsi="Arial" w:cs="Arial"/>
        </w:rPr>
        <w:t xml:space="preserve">, </w:t>
      </w:r>
      <w:r w:rsidR="004E0C66">
        <w:rPr>
          <w:rFonts w:ascii="Arial" w:hAnsi="Arial" w:cs="Arial"/>
        </w:rPr>
        <w:t>Ca</w:t>
      </w:r>
      <w:r w:rsidR="00D84335" w:rsidRPr="00CF708E">
        <w:rPr>
          <w:rFonts w:ascii="Arial" w:hAnsi="Arial" w:cs="Arial"/>
        </w:rPr>
        <w:t>mpus</w:t>
      </w:r>
      <w:r w:rsidRPr="00CF708E">
        <w:rPr>
          <w:rFonts w:ascii="Arial" w:hAnsi="Arial" w:cs="Arial"/>
        </w:rPr>
        <w:t xml:space="preserve"> Avançado</w:t>
      </w:r>
      <w:r w:rsidR="004E0C66">
        <w:rPr>
          <w:rFonts w:ascii="Arial" w:hAnsi="Arial" w:cs="Arial"/>
        </w:rPr>
        <w:t>s</w:t>
      </w:r>
      <w:r w:rsidRPr="00CF708E">
        <w:rPr>
          <w:rFonts w:ascii="Arial" w:hAnsi="Arial" w:cs="Arial"/>
        </w:rPr>
        <w:t xml:space="preserve">, Núcleos </w:t>
      </w:r>
      <w:r w:rsidR="0075518C" w:rsidRPr="00CF708E">
        <w:rPr>
          <w:rFonts w:ascii="Arial" w:hAnsi="Arial" w:cs="Arial"/>
        </w:rPr>
        <w:t xml:space="preserve">Pedagógicos </w:t>
      </w:r>
      <w:r w:rsidRPr="00CF708E">
        <w:rPr>
          <w:rFonts w:ascii="Arial" w:hAnsi="Arial" w:cs="Arial"/>
        </w:rPr>
        <w:t>e P</w:t>
      </w:r>
      <w:r w:rsidR="00F96F25" w:rsidRPr="00CF708E">
        <w:rPr>
          <w:rFonts w:ascii="Arial" w:hAnsi="Arial" w:cs="Arial"/>
        </w:rPr>
        <w:t>o</w:t>
      </w:r>
      <w:r w:rsidRPr="00CF708E">
        <w:rPr>
          <w:rFonts w:ascii="Arial" w:hAnsi="Arial" w:cs="Arial"/>
        </w:rPr>
        <w:t>los</w:t>
      </w:r>
      <w:r w:rsidR="0075518C" w:rsidRPr="00CF708E">
        <w:rPr>
          <w:rFonts w:ascii="Arial" w:hAnsi="Arial" w:cs="Arial"/>
        </w:rPr>
        <w:t xml:space="preserve"> de Apoio Presencial</w:t>
      </w:r>
      <w:r w:rsidRPr="00CF708E">
        <w:rPr>
          <w:rFonts w:ascii="Arial" w:hAnsi="Arial" w:cs="Arial"/>
        </w:rPr>
        <w:t>.</w:t>
      </w:r>
    </w:p>
    <w:p w14:paraId="5B4086B1" w14:textId="1A2ACD14" w:rsidR="000173B5" w:rsidRPr="00F96F25" w:rsidRDefault="000173B5" w:rsidP="00CC2714">
      <w:pPr>
        <w:spacing w:line="276" w:lineRule="auto"/>
        <w:ind w:firstLine="2268"/>
        <w:jc w:val="both"/>
        <w:rPr>
          <w:rFonts w:ascii="Arial" w:hAnsi="Arial" w:cs="Arial"/>
        </w:rPr>
      </w:pPr>
      <w:r w:rsidRPr="00E25800">
        <w:rPr>
          <w:rFonts w:ascii="Arial" w:hAnsi="Arial" w:cs="Arial"/>
          <w:b/>
        </w:rPr>
        <w:t>§1º</w:t>
      </w:r>
      <w:r w:rsidRPr="00E25800">
        <w:rPr>
          <w:rFonts w:ascii="Arial" w:hAnsi="Arial" w:cs="Arial"/>
        </w:rPr>
        <w:t xml:space="preserve"> De modo excepcional,</w:t>
      </w:r>
      <w:r w:rsidR="00CC28D3" w:rsidRPr="00E25800">
        <w:rPr>
          <w:rFonts w:ascii="Arial" w:hAnsi="Arial" w:cs="Arial"/>
        </w:rPr>
        <w:t xml:space="preserve"> com as devidas justificativas </w:t>
      </w:r>
      <w:r w:rsidRPr="00E25800">
        <w:rPr>
          <w:rFonts w:ascii="Arial" w:hAnsi="Arial" w:cs="Arial"/>
        </w:rPr>
        <w:t xml:space="preserve">poderão ser apresentados calendários específicos </w:t>
      </w:r>
      <w:r w:rsidR="00D71FC6" w:rsidRPr="00E25800">
        <w:rPr>
          <w:rFonts w:ascii="Arial" w:hAnsi="Arial" w:cs="Arial"/>
        </w:rPr>
        <w:t>pelos</w:t>
      </w:r>
      <w:r w:rsidR="004E0C66" w:rsidRPr="00E25800">
        <w:rPr>
          <w:rFonts w:ascii="Arial" w:hAnsi="Arial" w:cs="Arial"/>
        </w:rPr>
        <w:t xml:space="preserve"> Ca</w:t>
      </w:r>
      <w:r w:rsidR="00D84335" w:rsidRPr="00E25800">
        <w:rPr>
          <w:rFonts w:ascii="Arial" w:hAnsi="Arial" w:cs="Arial"/>
        </w:rPr>
        <w:t>mpus</w:t>
      </w:r>
      <w:r w:rsidRPr="00E25800">
        <w:rPr>
          <w:rFonts w:ascii="Arial" w:hAnsi="Arial" w:cs="Arial"/>
        </w:rPr>
        <w:t xml:space="preserve"> Avançado</w:t>
      </w:r>
      <w:r w:rsidR="00EA251D" w:rsidRPr="00E25800">
        <w:rPr>
          <w:rFonts w:ascii="Arial" w:hAnsi="Arial" w:cs="Arial"/>
        </w:rPr>
        <w:t>s</w:t>
      </w:r>
      <w:r w:rsidRPr="00E25800">
        <w:rPr>
          <w:rFonts w:ascii="Arial" w:hAnsi="Arial" w:cs="Arial"/>
        </w:rPr>
        <w:t xml:space="preserve">, </w:t>
      </w:r>
      <w:r w:rsidR="00D71FC6" w:rsidRPr="00E25800">
        <w:rPr>
          <w:rFonts w:ascii="Arial" w:hAnsi="Arial" w:cs="Arial"/>
        </w:rPr>
        <w:t xml:space="preserve">Núcleos </w:t>
      </w:r>
      <w:r w:rsidRPr="00E25800">
        <w:rPr>
          <w:rFonts w:ascii="Arial" w:hAnsi="Arial" w:cs="Arial"/>
        </w:rPr>
        <w:t xml:space="preserve">ou </w:t>
      </w:r>
      <w:r w:rsidR="00F96F25" w:rsidRPr="00E25800">
        <w:rPr>
          <w:rFonts w:ascii="Arial" w:hAnsi="Arial" w:cs="Arial"/>
        </w:rPr>
        <w:t>Polos</w:t>
      </w:r>
      <w:r w:rsidR="00D71FC6" w:rsidRPr="00E25800">
        <w:rPr>
          <w:rFonts w:ascii="Arial" w:hAnsi="Arial" w:cs="Arial"/>
        </w:rPr>
        <w:t xml:space="preserve"> </w:t>
      </w:r>
      <w:r w:rsidRPr="00E25800">
        <w:rPr>
          <w:rFonts w:ascii="Arial" w:hAnsi="Arial" w:cs="Arial"/>
        </w:rPr>
        <w:t xml:space="preserve">que, acompanhados de parecer da Diretoria Político Pedagógico Financeira ou equivalente, </w:t>
      </w:r>
      <w:r w:rsidR="00CC28D3" w:rsidRPr="00E25800">
        <w:rPr>
          <w:rFonts w:ascii="Arial" w:hAnsi="Arial" w:cs="Arial"/>
        </w:rPr>
        <w:t xml:space="preserve">deverão ser </w:t>
      </w:r>
      <w:r w:rsidRPr="00E25800">
        <w:rPr>
          <w:rFonts w:ascii="Arial" w:hAnsi="Arial" w:cs="Arial"/>
        </w:rPr>
        <w:t xml:space="preserve">remetidos para </w:t>
      </w:r>
      <w:r w:rsidR="00CC28D3" w:rsidRPr="00E25800">
        <w:rPr>
          <w:rFonts w:ascii="Arial" w:hAnsi="Arial" w:cs="Arial"/>
        </w:rPr>
        <w:t xml:space="preserve">ciência e </w:t>
      </w:r>
      <w:r w:rsidRPr="00E25800">
        <w:rPr>
          <w:rFonts w:ascii="Arial" w:hAnsi="Arial" w:cs="Arial"/>
        </w:rPr>
        <w:t>análise da PROEG.</w:t>
      </w:r>
    </w:p>
    <w:p w14:paraId="557C1A6D" w14:textId="450239AC" w:rsidR="000173B5" w:rsidRPr="00CF708E" w:rsidRDefault="000173B5" w:rsidP="00CC2714">
      <w:pPr>
        <w:spacing w:line="276" w:lineRule="auto"/>
        <w:ind w:firstLine="2268"/>
        <w:jc w:val="both"/>
        <w:rPr>
          <w:rFonts w:ascii="Arial" w:hAnsi="Arial" w:cs="Arial"/>
        </w:rPr>
      </w:pPr>
      <w:r w:rsidRPr="00F96F25">
        <w:rPr>
          <w:rFonts w:ascii="Arial" w:hAnsi="Arial" w:cs="Arial"/>
          <w:b/>
        </w:rPr>
        <w:t>§</w:t>
      </w:r>
      <w:r w:rsidRPr="00CF708E">
        <w:rPr>
          <w:rFonts w:ascii="Arial" w:hAnsi="Arial" w:cs="Arial"/>
          <w:b/>
        </w:rPr>
        <w:t>2º</w:t>
      </w:r>
      <w:r w:rsidRPr="00CF708E">
        <w:rPr>
          <w:rFonts w:ascii="Arial" w:hAnsi="Arial" w:cs="Arial"/>
        </w:rPr>
        <w:t xml:space="preserve"> </w:t>
      </w:r>
      <w:r w:rsidR="0075518C" w:rsidRPr="00CF708E">
        <w:rPr>
          <w:rFonts w:ascii="Arial" w:hAnsi="Arial" w:cs="Arial"/>
        </w:rPr>
        <w:t>Os c</w:t>
      </w:r>
      <w:r w:rsidRPr="00CF708E">
        <w:rPr>
          <w:rFonts w:ascii="Arial" w:hAnsi="Arial" w:cs="Arial"/>
        </w:rPr>
        <w:t xml:space="preserve">alendários específicos somente produzirão efeitos após sua aprovação pela PROEG e </w:t>
      </w:r>
      <w:r w:rsidR="00E25800" w:rsidRPr="00E25800">
        <w:rPr>
          <w:rFonts w:ascii="Arial" w:hAnsi="Arial" w:cs="Arial"/>
        </w:rPr>
        <w:t>seu</w:t>
      </w:r>
      <w:r w:rsidRPr="00E25800">
        <w:rPr>
          <w:rFonts w:ascii="Arial" w:hAnsi="Arial" w:cs="Arial"/>
        </w:rPr>
        <w:t xml:space="preserve"> r</w:t>
      </w:r>
      <w:r w:rsidRPr="00CF708E">
        <w:rPr>
          <w:rFonts w:ascii="Arial" w:hAnsi="Arial" w:cs="Arial"/>
        </w:rPr>
        <w:t>egistro</w:t>
      </w:r>
      <w:r w:rsidR="00E25800">
        <w:rPr>
          <w:rFonts w:ascii="Arial" w:hAnsi="Arial" w:cs="Arial"/>
        </w:rPr>
        <w:t xml:space="preserve"> realizado</w:t>
      </w:r>
      <w:r w:rsidRPr="00CF708E">
        <w:rPr>
          <w:rFonts w:ascii="Arial" w:hAnsi="Arial" w:cs="Arial"/>
        </w:rPr>
        <w:t xml:space="preserve"> no Sistema Integrado de Gestão de Atividades Acadêmicas – </w:t>
      </w:r>
      <w:r w:rsidR="00D84335" w:rsidRPr="00CF708E">
        <w:rPr>
          <w:rFonts w:ascii="Arial" w:hAnsi="Arial" w:cs="Arial"/>
        </w:rPr>
        <w:t>SIGAA</w:t>
      </w:r>
      <w:r w:rsidRPr="00CF708E">
        <w:rPr>
          <w:rFonts w:ascii="Arial" w:hAnsi="Arial" w:cs="Arial"/>
        </w:rPr>
        <w:t>.</w:t>
      </w:r>
    </w:p>
    <w:p w14:paraId="37F4864C" w14:textId="77777777" w:rsidR="0075518C" w:rsidRPr="00CF708E" w:rsidRDefault="0075518C" w:rsidP="00CC2714">
      <w:pPr>
        <w:spacing w:line="276" w:lineRule="auto"/>
        <w:ind w:firstLine="2268"/>
        <w:jc w:val="both"/>
        <w:rPr>
          <w:rFonts w:ascii="Arial" w:hAnsi="Arial" w:cs="Arial"/>
        </w:rPr>
      </w:pPr>
    </w:p>
    <w:p w14:paraId="150EB78B" w14:textId="016B4884" w:rsidR="00636258" w:rsidRPr="00CF708E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  <w:r w:rsidRPr="00CF708E">
        <w:rPr>
          <w:rFonts w:ascii="Arial" w:hAnsi="Arial" w:cs="Arial"/>
          <w:b/>
        </w:rPr>
        <w:t>Art. 3º</w:t>
      </w:r>
      <w:r w:rsidRPr="00CF708E">
        <w:rPr>
          <w:rFonts w:ascii="Arial" w:hAnsi="Arial" w:cs="Arial"/>
        </w:rPr>
        <w:t xml:space="preserve"> Compete aos </w:t>
      </w:r>
      <w:r w:rsidR="004E0C66">
        <w:rPr>
          <w:rFonts w:ascii="Arial" w:hAnsi="Arial" w:cs="Arial"/>
        </w:rPr>
        <w:t>Cam</w:t>
      </w:r>
      <w:r w:rsidR="00D84335" w:rsidRPr="00CF708E">
        <w:rPr>
          <w:rFonts w:ascii="Arial" w:hAnsi="Arial" w:cs="Arial"/>
        </w:rPr>
        <w:t>pus</w:t>
      </w:r>
      <w:r w:rsidRPr="00CF708E">
        <w:rPr>
          <w:rFonts w:ascii="Arial" w:hAnsi="Arial" w:cs="Arial"/>
        </w:rPr>
        <w:t xml:space="preserve"> </w:t>
      </w:r>
      <w:r w:rsidR="004E0C66">
        <w:rPr>
          <w:rFonts w:ascii="Arial" w:hAnsi="Arial" w:cs="Arial"/>
        </w:rPr>
        <w:t>U</w:t>
      </w:r>
      <w:r w:rsidR="0075518C" w:rsidRPr="00CF708E">
        <w:rPr>
          <w:rFonts w:ascii="Arial" w:hAnsi="Arial" w:cs="Arial"/>
        </w:rPr>
        <w:t xml:space="preserve">niversitários </w:t>
      </w:r>
      <w:r w:rsidRPr="00CF708E">
        <w:rPr>
          <w:rFonts w:ascii="Arial" w:hAnsi="Arial" w:cs="Arial"/>
        </w:rPr>
        <w:t>a elaboração de calendários que contemplem suas especificidades</w:t>
      </w:r>
      <w:r w:rsidR="00E34E32" w:rsidRPr="00CF708E">
        <w:rPr>
          <w:rFonts w:ascii="Arial" w:hAnsi="Arial" w:cs="Arial"/>
        </w:rPr>
        <w:t>,</w:t>
      </w:r>
      <w:r w:rsidR="008C1140" w:rsidRPr="00CF708E">
        <w:rPr>
          <w:rFonts w:ascii="Arial" w:hAnsi="Arial" w:cs="Arial"/>
        </w:rPr>
        <w:t xml:space="preserve"> quanto aos feriados municipais</w:t>
      </w:r>
      <w:r w:rsidRPr="00CF708E">
        <w:rPr>
          <w:rFonts w:ascii="Arial" w:hAnsi="Arial" w:cs="Arial"/>
        </w:rPr>
        <w:t>.</w:t>
      </w:r>
    </w:p>
    <w:p w14:paraId="70A41135" w14:textId="6B04A02E" w:rsidR="00636258" w:rsidRPr="00CF708E" w:rsidRDefault="00636258" w:rsidP="00CC2714">
      <w:pPr>
        <w:spacing w:line="276" w:lineRule="auto"/>
        <w:ind w:firstLine="2268"/>
        <w:jc w:val="both"/>
        <w:rPr>
          <w:rFonts w:ascii="Arial" w:hAnsi="Arial" w:cs="Arial"/>
        </w:rPr>
      </w:pPr>
      <w:r w:rsidRPr="00B73749">
        <w:rPr>
          <w:rFonts w:ascii="Arial" w:hAnsi="Arial" w:cs="Arial"/>
          <w:b/>
        </w:rPr>
        <w:t>§1º</w:t>
      </w:r>
      <w:r w:rsidRPr="00B73749">
        <w:rPr>
          <w:rFonts w:ascii="Arial" w:hAnsi="Arial" w:cs="Arial"/>
        </w:rPr>
        <w:t xml:space="preserve"> </w:t>
      </w:r>
      <w:r w:rsidR="004E0C66" w:rsidRPr="00B73749">
        <w:rPr>
          <w:rFonts w:ascii="Arial" w:hAnsi="Arial" w:cs="Arial"/>
        </w:rPr>
        <w:t xml:space="preserve">As datas iniciais </w:t>
      </w:r>
      <w:r w:rsidR="00B73749" w:rsidRPr="00B73749">
        <w:rPr>
          <w:rFonts w:ascii="Arial" w:hAnsi="Arial" w:cs="Arial"/>
        </w:rPr>
        <w:t xml:space="preserve">e finais </w:t>
      </w:r>
      <w:r w:rsidR="004E0C66" w:rsidRPr="00B73749">
        <w:rPr>
          <w:rFonts w:ascii="Arial" w:hAnsi="Arial" w:cs="Arial"/>
        </w:rPr>
        <w:t>dos períodos letivos não poderão ser alteradas</w:t>
      </w:r>
      <w:r w:rsidRPr="00B73749">
        <w:rPr>
          <w:rFonts w:ascii="Arial" w:hAnsi="Arial" w:cs="Arial"/>
        </w:rPr>
        <w:t xml:space="preserve"> pelos </w:t>
      </w:r>
      <w:r w:rsidR="004E0C66" w:rsidRPr="00B73749">
        <w:rPr>
          <w:rFonts w:ascii="Arial" w:hAnsi="Arial" w:cs="Arial"/>
        </w:rPr>
        <w:t>Ca</w:t>
      </w:r>
      <w:r w:rsidR="00D84335" w:rsidRPr="00B73749">
        <w:rPr>
          <w:rFonts w:ascii="Arial" w:hAnsi="Arial" w:cs="Arial"/>
        </w:rPr>
        <w:t>mpus</w:t>
      </w:r>
      <w:r w:rsidR="004E0C66" w:rsidRPr="00B73749">
        <w:rPr>
          <w:rFonts w:ascii="Arial" w:hAnsi="Arial" w:cs="Arial"/>
        </w:rPr>
        <w:t xml:space="preserve"> U</w:t>
      </w:r>
      <w:r w:rsidR="0075518C" w:rsidRPr="00B73749">
        <w:rPr>
          <w:rFonts w:ascii="Arial" w:hAnsi="Arial" w:cs="Arial"/>
        </w:rPr>
        <w:t>niversitários</w:t>
      </w:r>
      <w:r w:rsidRPr="00B73749">
        <w:rPr>
          <w:rFonts w:ascii="Arial" w:hAnsi="Arial" w:cs="Arial"/>
        </w:rPr>
        <w:t>, assegurando</w:t>
      </w:r>
      <w:r w:rsidR="004E0C66" w:rsidRPr="00B73749">
        <w:rPr>
          <w:rFonts w:ascii="Arial" w:hAnsi="Arial" w:cs="Arial"/>
        </w:rPr>
        <w:t>-se</w:t>
      </w:r>
      <w:r w:rsidRPr="00B73749">
        <w:rPr>
          <w:rFonts w:ascii="Arial" w:hAnsi="Arial" w:cs="Arial"/>
        </w:rPr>
        <w:t xml:space="preserve"> o mínimo de 100 dias para cada período letivo.</w:t>
      </w:r>
    </w:p>
    <w:p w14:paraId="6135038E" w14:textId="0D6469D0" w:rsidR="00636258" w:rsidRPr="00CF708E" w:rsidRDefault="00636258" w:rsidP="00CC2714">
      <w:pPr>
        <w:spacing w:line="276" w:lineRule="auto"/>
        <w:ind w:firstLine="2268"/>
        <w:jc w:val="both"/>
        <w:rPr>
          <w:rFonts w:ascii="Arial" w:hAnsi="Arial" w:cs="Arial"/>
        </w:rPr>
      </w:pPr>
      <w:r w:rsidRPr="00B73749">
        <w:rPr>
          <w:rFonts w:ascii="Arial" w:hAnsi="Arial" w:cs="Arial"/>
          <w:b/>
        </w:rPr>
        <w:t>§2º</w:t>
      </w:r>
      <w:r w:rsidRPr="00B73749">
        <w:rPr>
          <w:rFonts w:ascii="Arial" w:hAnsi="Arial" w:cs="Arial"/>
        </w:rPr>
        <w:t xml:space="preserve"> Após a aprovação do Colegiado Regional, o</w:t>
      </w:r>
      <w:r w:rsidR="004E0C66" w:rsidRPr="00B73749">
        <w:rPr>
          <w:rFonts w:ascii="Arial" w:hAnsi="Arial" w:cs="Arial"/>
        </w:rPr>
        <w:t>s</w:t>
      </w:r>
      <w:r w:rsidRPr="00B73749">
        <w:rPr>
          <w:rFonts w:ascii="Arial" w:hAnsi="Arial" w:cs="Arial"/>
        </w:rPr>
        <w:t xml:space="preserve"> Calendário</w:t>
      </w:r>
      <w:r w:rsidR="004E0C66" w:rsidRPr="00B73749">
        <w:rPr>
          <w:rFonts w:ascii="Arial" w:hAnsi="Arial" w:cs="Arial"/>
        </w:rPr>
        <w:t>s</w:t>
      </w:r>
      <w:r w:rsidRPr="00B73749">
        <w:rPr>
          <w:rFonts w:ascii="Arial" w:hAnsi="Arial" w:cs="Arial"/>
        </w:rPr>
        <w:t xml:space="preserve"> dos </w:t>
      </w:r>
      <w:r w:rsidR="004E0C66" w:rsidRPr="00B73749">
        <w:rPr>
          <w:rFonts w:ascii="Arial" w:hAnsi="Arial" w:cs="Arial"/>
        </w:rPr>
        <w:t>Ca</w:t>
      </w:r>
      <w:r w:rsidR="00D84335" w:rsidRPr="00B73749">
        <w:rPr>
          <w:rFonts w:ascii="Arial" w:hAnsi="Arial" w:cs="Arial"/>
        </w:rPr>
        <w:t>mpus</w:t>
      </w:r>
      <w:r w:rsidRPr="00B73749">
        <w:rPr>
          <w:rFonts w:ascii="Arial" w:hAnsi="Arial" w:cs="Arial"/>
        </w:rPr>
        <w:t xml:space="preserve"> </w:t>
      </w:r>
      <w:r w:rsidR="004E0C66" w:rsidRPr="00B73749">
        <w:rPr>
          <w:rFonts w:ascii="Arial" w:hAnsi="Arial" w:cs="Arial"/>
        </w:rPr>
        <w:t>U</w:t>
      </w:r>
      <w:r w:rsidR="0075518C" w:rsidRPr="00B73749">
        <w:rPr>
          <w:rFonts w:ascii="Arial" w:hAnsi="Arial" w:cs="Arial"/>
        </w:rPr>
        <w:t xml:space="preserve">niversitários </w:t>
      </w:r>
      <w:r w:rsidR="004E0C66" w:rsidRPr="00B73749">
        <w:rPr>
          <w:rFonts w:ascii="Arial" w:hAnsi="Arial" w:cs="Arial"/>
        </w:rPr>
        <w:t>deverão</w:t>
      </w:r>
      <w:r w:rsidRPr="00B73749">
        <w:rPr>
          <w:rFonts w:ascii="Arial" w:hAnsi="Arial" w:cs="Arial"/>
        </w:rPr>
        <w:t xml:space="preserve"> ser encaminhado</w:t>
      </w:r>
      <w:r w:rsidR="004E0C66" w:rsidRPr="00B73749">
        <w:rPr>
          <w:rFonts w:ascii="Arial" w:hAnsi="Arial" w:cs="Arial"/>
        </w:rPr>
        <w:t>s</w:t>
      </w:r>
      <w:r w:rsidRPr="00B73749">
        <w:rPr>
          <w:rFonts w:ascii="Arial" w:hAnsi="Arial" w:cs="Arial"/>
        </w:rPr>
        <w:t xml:space="preserve"> à PROEG/DGA para conhecimento e aprovação.</w:t>
      </w:r>
    </w:p>
    <w:p w14:paraId="49D64E9A" w14:textId="35A795F6" w:rsidR="00636258" w:rsidRPr="0086659E" w:rsidRDefault="00636258" w:rsidP="00636258">
      <w:pPr>
        <w:spacing w:line="276" w:lineRule="auto"/>
        <w:ind w:firstLine="2268"/>
        <w:jc w:val="both"/>
        <w:rPr>
          <w:rFonts w:ascii="Arial" w:hAnsi="Arial" w:cs="Arial"/>
        </w:rPr>
      </w:pPr>
      <w:r w:rsidRPr="00CF708E">
        <w:rPr>
          <w:rFonts w:ascii="Arial" w:hAnsi="Arial" w:cs="Arial"/>
          <w:b/>
        </w:rPr>
        <w:t>§3º</w:t>
      </w:r>
      <w:r w:rsidRPr="00CF708E">
        <w:rPr>
          <w:rFonts w:ascii="Arial" w:hAnsi="Arial" w:cs="Arial"/>
        </w:rPr>
        <w:t xml:space="preserve"> </w:t>
      </w:r>
      <w:r w:rsidR="0075518C" w:rsidRPr="00CF708E">
        <w:rPr>
          <w:rFonts w:ascii="Arial" w:hAnsi="Arial" w:cs="Arial"/>
        </w:rPr>
        <w:t>Os c</w:t>
      </w:r>
      <w:r w:rsidRPr="00CF708E">
        <w:rPr>
          <w:rFonts w:ascii="Arial" w:hAnsi="Arial" w:cs="Arial"/>
        </w:rPr>
        <w:t xml:space="preserve">alendários </w:t>
      </w:r>
      <w:r w:rsidR="0075518C" w:rsidRPr="00CF708E">
        <w:rPr>
          <w:rFonts w:ascii="Arial" w:hAnsi="Arial" w:cs="Arial"/>
        </w:rPr>
        <w:t>e</w:t>
      </w:r>
      <w:r w:rsidRPr="00CF708E">
        <w:rPr>
          <w:rFonts w:ascii="Arial" w:hAnsi="Arial" w:cs="Arial"/>
        </w:rPr>
        <w:t>specíficos</w:t>
      </w:r>
      <w:r w:rsidRPr="0086659E">
        <w:rPr>
          <w:rFonts w:ascii="Arial" w:hAnsi="Arial" w:cs="Arial"/>
        </w:rPr>
        <w:t xml:space="preserve"> de cursos de </w:t>
      </w:r>
      <w:r w:rsidRPr="008C1140">
        <w:rPr>
          <w:rFonts w:ascii="Arial" w:hAnsi="Arial" w:cs="Arial"/>
        </w:rPr>
        <w:t>graduação ofertad</w:t>
      </w:r>
      <w:r w:rsidR="00EA251D" w:rsidRPr="008C1140">
        <w:rPr>
          <w:rFonts w:ascii="Arial" w:hAnsi="Arial" w:cs="Arial"/>
        </w:rPr>
        <w:t>os</w:t>
      </w:r>
      <w:r w:rsidR="00EA251D">
        <w:rPr>
          <w:rFonts w:ascii="Arial" w:hAnsi="Arial" w:cs="Arial"/>
        </w:rPr>
        <w:t xml:space="preserve"> em modalidades diferenciadas</w:t>
      </w:r>
      <w:r w:rsidRPr="0086659E">
        <w:rPr>
          <w:rFonts w:ascii="Arial" w:hAnsi="Arial" w:cs="Arial"/>
          <w:color w:val="FF0000"/>
        </w:rPr>
        <w:t xml:space="preserve"> </w:t>
      </w:r>
      <w:r w:rsidRPr="0086659E">
        <w:rPr>
          <w:rFonts w:ascii="Arial" w:hAnsi="Arial" w:cs="Arial"/>
        </w:rPr>
        <w:t xml:space="preserve">deverão respeitar </w:t>
      </w:r>
      <w:r w:rsidR="00EA251D">
        <w:rPr>
          <w:rFonts w:ascii="Arial" w:hAnsi="Arial" w:cs="Arial"/>
        </w:rPr>
        <w:t xml:space="preserve">data </w:t>
      </w:r>
      <w:r w:rsidRPr="0086659E">
        <w:rPr>
          <w:rFonts w:ascii="Arial" w:hAnsi="Arial" w:cs="Arial"/>
        </w:rPr>
        <w:t xml:space="preserve">de início e término estabelecidos no </w:t>
      </w:r>
      <w:r w:rsidRPr="0086659E">
        <w:rPr>
          <w:rFonts w:ascii="Arial" w:hAnsi="Arial" w:cs="Arial"/>
        </w:rPr>
        <w:lastRenderedPageBreak/>
        <w:t xml:space="preserve">presente calendário, </w:t>
      </w:r>
      <w:r w:rsidR="00EA251D" w:rsidRPr="008C1140">
        <w:rPr>
          <w:rFonts w:ascii="Arial" w:hAnsi="Arial" w:cs="Arial"/>
        </w:rPr>
        <w:t>os quais</w:t>
      </w:r>
      <w:r w:rsidRPr="008C1140">
        <w:rPr>
          <w:rFonts w:ascii="Arial" w:hAnsi="Arial" w:cs="Arial"/>
        </w:rPr>
        <w:t xml:space="preserve"> dever</w:t>
      </w:r>
      <w:r w:rsidR="00EA251D" w:rsidRPr="008C1140">
        <w:rPr>
          <w:rFonts w:ascii="Arial" w:hAnsi="Arial" w:cs="Arial"/>
        </w:rPr>
        <w:t>ão</w:t>
      </w:r>
      <w:r w:rsidRPr="008C1140">
        <w:rPr>
          <w:rFonts w:ascii="Arial" w:hAnsi="Arial" w:cs="Arial"/>
        </w:rPr>
        <w:t xml:space="preserve"> ser remetido</w:t>
      </w:r>
      <w:r w:rsidR="00EA251D" w:rsidRPr="008C1140">
        <w:rPr>
          <w:rFonts w:ascii="Arial" w:hAnsi="Arial" w:cs="Arial"/>
        </w:rPr>
        <w:t>s</w:t>
      </w:r>
      <w:r w:rsidRPr="0086659E">
        <w:rPr>
          <w:rFonts w:ascii="Arial" w:hAnsi="Arial" w:cs="Arial"/>
        </w:rPr>
        <w:t xml:space="preserve"> para análise da PROEG/DGA</w:t>
      </w:r>
      <w:r w:rsidR="00D71FC6">
        <w:rPr>
          <w:rFonts w:ascii="Arial" w:hAnsi="Arial" w:cs="Arial"/>
        </w:rPr>
        <w:t xml:space="preserve">, em conjunto com a Assessoria de Gestão de </w:t>
      </w:r>
      <w:r w:rsidR="00D23946">
        <w:rPr>
          <w:rFonts w:ascii="Arial" w:hAnsi="Arial" w:cs="Arial"/>
        </w:rPr>
        <w:t>Formação Diferenciada</w:t>
      </w:r>
      <w:r w:rsidRPr="0086659E">
        <w:rPr>
          <w:rFonts w:ascii="Arial" w:hAnsi="Arial" w:cs="Arial"/>
        </w:rPr>
        <w:t>.</w:t>
      </w:r>
    </w:p>
    <w:p w14:paraId="3D9258FD" w14:textId="2B81F122" w:rsidR="00636258" w:rsidRPr="0086659E" w:rsidRDefault="00636258" w:rsidP="00636258">
      <w:pPr>
        <w:spacing w:line="276" w:lineRule="auto"/>
        <w:ind w:firstLine="2268"/>
        <w:jc w:val="both"/>
        <w:rPr>
          <w:rFonts w:ascii="Arial" w:hAnsi="Arial" w:cs="Arial"/>
        </w:rPr>
      </w:pPr>
      <w:r w:rsidRPr="00B73749">
        <w:rPr>
          <w:rFonts w:ascii="Arial" w:hAnsi="Arial" w:cs="Arial"/>
          <w:b/>
        </w:rPr>
        <w:t>§4º</w:t>
      </w:r>
      <w:r w:rsidRPr="00B73749">
        <w:rPr>
          <w:rFonts w:ascii="Arial" w:hAnsi="Arial" w:cs="Arial"/>
        </w:rPr>
        <w:t xml:space="preserve"> O disposto no §3º do presente artigo não se aplica a</w:t>
      </w:r>
      <w:r w:rsidR="00EA251D" w:rsidRPr="00B73749">
        <w:rPr>
          <w:rFonts w:ascii="Arial" w:hAnsi="Arial" w:cs="Arial"/>
        </w:rPr>
        <w:t>os cursos cuja</w:t>
      </w:r>
      <w:r w:rsidR="004E0C66" w:rsidRPr="00B73749">
        <w:rPr>
          <w:rFonts w:ascii="Arial" w:hAnsi="Arial" w:cs="Arial"/>
        </w:rPr>
        <w:t>s atividades ocorre</w:t>
      </w:r>
      <w:r w:rsidRPr="00B73749">
        <w:rPr>
          <w:rFonts w:ascii="Arial" w:hAnsi="Arial" w:cs="Arial"/>
        </w:rPr>
        <w:t xml:space="preserve">m </w:t>
      </w:r>
      <w:r w:rsidR="004E0C66" w:rsidRPr="00B73749">
        <w:rPr>
          <w:rFonts w:ascii="Arial" w:hAnsi="Arial" w:cs="Arial"/>
        </w:rPr>
        <w:t>em períodos particularizados tais como os cursos vinculados à</w:t>
      </w:r>
      <w:r w:rsidRPr="00B73749">
        <w:rPr>
          <w:rFonts w:ascii="Arial" w:hAnsi="Arial" w:cs="Arial"/>
        </w:rPr>
        <w:t xml:space="preserve"> Faculdade Indígena Intercultural</w:t>
      </w:r>
      <w:r w:rsidR="004B27EA" w:rsidRPr="00B73749">
        <w:rPr>
          <w:rFonts w:ascii="Arial" w:hAnsi="Arial" w:cs="Arial"/>
        </w:rPr>
        <w:t xml:space="preserve"> - FAINDI</w:t>
      </w:r>
      <w:r w:rsidR="008C1140" w:rsidRPr="00B73749">
        <w:rPr>
          <w:rFonts w:ascii="Arial" w:hAnsi="Arial" w:cs="Arial"/>
        </w:rPr>
        <w:t>,</w:t>
      </w:r>
      <w:r w:rsidRPr="00B73749">
        <w:rPr>
          <w:rFonts w:ascii="Arial" w:hAnsi="Arial" w:cs="Arial"/>
        </w:rPr>
        <w:t xml:space="preserve"> </w:t>
      </w:r>
      <w:r w:rsidR="004B27EA" w:rsidRPr="00B73749">
        <w:rPr>
          <w:rFonts w:ascii="Arial" w:hAnsi="Arial" w:cs="Arial"/>
        </w:rPr>
        <w:t xml:space="preserve">Faculdade Multidisciplinar do Médio Araguaia - FAMMA </w:t>
      </w:r>
      <w:r w:rsidR="008C1140" w:rsidRPr="00B73749">
        <w:rPr>
          <w:rFonts w:ascii="Arial" w:hAnsi="Arial" w:cs="Arial"/>
        </w:rPr>
        <w:t xml:space="preserve">e </w:t>
      </w:r>
      <w:r w:rsidR="0075518C" w:rsidRPr="00B73749">
        <w:rPr>
          <w:rFonts w:ascii="Arial" w:hAnsi="Arial" w:cs="Arial"/>
        </w:rPr>
        <w:t xml:space="preserve">ensino à distância </w:t>
      </w:r>
      <w:r w:rsidR="008C1140" w:rsidRPr="00B73749">
        <w:rPr>
          <w:rFonts w:ascii="Arial" w:hAnsi="Arial" w:cs="Arial"/>
        </w:rPr>
        <w:t>DEAD</w:t>
      </w:r>
      <w:r w:rsidRPr="00B73749">
        <w:rPr>
          <w:rFonts w:ascii="Arial" w:hAnsi="Arial" w:cs="Arial"/>
        </w:rPr>
        <w:t>.</w:t>
      </w:r>
    </w:p>
    <w:p w14:paraId="326CC318" w14:textId="77777777" w:rsidR="00636258" w:rsidRPr="0086659E" w:rsidRDefault="00636258" w:rsidP="00636258">
      <w:pPr>
        <w:spacing w:line="276" w:lineRule="auto"/>
        <w:rPr>
          <w:rFonts w:ascii="Arial" w:hAnsi="Arial" w:cs="Arial"/>
        </w:rPr>
      </w:pPr>
    </w:p>
    <w:p w14:paraId="118539C0" w14:textId="46C2B74D" w:rsidR="00636258" w:rsidRPr="006963F8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  <w:r w:rsidRPr="005135AC">
        <w:rPr>
          <w:rFonts w:ascii="Arial" w:hAnsi="Arial" w:cs="Arial"/>
          <w:b/>
        </w:rPr>
        <w:t>Art. 4º</w:t>
      </w:r>
      <w:r w:rsidRPr="0086659E">
        <w:rPr>
          <w:rFonts w:ascii="Arial" w:hAnsi="Arial" w:cs="Arial"/>
        </w:rPr>
        <w:t xml:space="preserve"> Fica estabelecido o prazo máximo de 5 dias úteis após o encerramento das atividades previstas no plano de ensino de cada turma (disciplina) para </w:t>
      </w:r>
      <w:r w:rsidRPr="006963F8">
        <w:rPr>
          <w:rFonts w:ascii="Arial" w:hAnsi="Arial" w:cs="Arial"/>
        </w:rPr>
        <w:t>en</w:t>
      </w:r>
      <w:r w:rsidR="00AB2ABB" w:rsidRPr="006963F8">
        <w:rPr>
          <w:rFonts w:ascii="Arial" w:hAnsi="Arial" w:cs="Arial"/>
        </w:rPr>
        <w:t xml:space="preserve">vio </w:t>
      </w:r>
      <w:r w:rsidR="00E34E32" w:rsidRPr="006963F8">
        <w:rPr>
          <w:rFonts w:ascii="Arial" w:hAnsi="Arial" w:cs="Arial"/>
        </w:rPr>
        <w:t xml:space="preserve">por e-mail </w:t>
      </w:r>
      <w:r w:rsidRPr="006963F8">
        <w:rPr>
          <w:rFonts w:ascii="Arial" w:hAnsi="Arial" w:cs="Arial"/>
        </w:rPr>
        <w:t xml:space="preserve">dos respectivos diários </w:t>
      </w:r>
      <w:r w:rsidR="00500D15">
        <w:rPr>
          <w:rFonts w:ascii="Arial" w:hAnsi="Arial" w:cs="Arial"/>
        </w:rPr>
        <w:t>à</w:t>
      </w:r>
      <w:r w:rsidR="00AB2ABB" w:rsidRPr="006963F8">
        <w:rPr>
          <w:rFonts w:ascii="Arial" w:hAnsi="Arial" w:cs="Arial"/>
        </w:rPr>
        <w:t>s Faculdade</w:t>
      </w:r>
      <w:r w:rsidR="00500D15">
        <w:rPr>
          <w:rFonts w:ascii="Arial" w:hAnsi="Arial" w:cs="Arial"/>
        </w:rPr>
        <w:t>s</w:t>
      </w:r>
      <w:r w:rsidRPr="006963F8">
        <w:rPr>
          <w:rFonts w:ascii="Arial" w:hAnsi="Arial" w:cs="Arial"/>
        </w:rPr>
        <w:t>.</w:t>
      </w:r>
    </w:p>
    <w:p w14:paraId="3F053FE9" w14:textId="77777777" w:rsidR="00636258" w:rsidRPr="0086659E" w:rsidRDefault="00636258" w:rsidP="00636258">
      <w:pPr>
        <w:spacing w:line="276" w:lineRule="auto"/>
        <w:ind w:firstLine="1701"/>
        <w:rPr>
          <w:rFonts w:ascii="Arial" w:hAnsi="Arial" w:cs="Arial"/>
        </w:rPr>
      </w:pPr>
    </w:p>
    <w:p w14:paraId="47719A39" w14:textId="77274C01" w:rsidR="00636258" w:rsidRPr="006676A8" w:rsidRDefault="00636258" w:rsidP="001A3742">
      <w:pPr>
        <w:spacing w:line="276" w:lineRule="auto"/>
        <w:ind w:firstLine="1701"/>
        <w:jc w:val="both"/>
        <w:rPr>
          <w:rFonts w:ascii="Arial" w:hAnsi="Arial" w:cs="Arial"/>
        </w:rPr>
      </w:pPr>
      <w:r w:rsidRPr="006676A8">
        <w:rPr>
          <w:rFonts w:ascii="Arial" w:hAnsi="Arial" w:cs="Arial"/>
          <w:b/>
        </w:rPr>
        <w:t>Art</w:t>
      </w:r>
      <w:r w:rsidR="00500D15" w:rsidRPr="006676A8">
        <w:rPr>
          <w:rFonts w:ascii="Arial" w:hAnsi="Arial" w:cs="Arial"/>
          <w:b/>
        </w:rPr>
        <w:t>.</w:t>
      </w:r>
      <w:r w:rsidRPr="006676A8">
        <w:rPr>
          <w:rFonts w:ascii="Arial" w:hAnsi="Arial" w:cs="Arial"/>
          <w:b/>
        </w:rPr>
        <w:t xml:space="preserve"> 5º</w:t>
      </w:r>
      <w:r w:rsidRPr="006676A8">
        <w:rPr>
          <w:rFonts w:ascii="Arial" w:hAnsi="Arial" w:cs="Arial"/>
        </w:rPr>
        <w:t xml:space="preserve"> As turmas (disciplinas) ofertadas que registrarem número igual ou inferior a 5 (cinco) discentes matriculados terão sua oferta cancelada</w:t>
      </w:r>
      <w:r w:rsidR="00BD3D83" w:rsidRPr="006676A8">
        <w:rPr>
          <w:rFonts w:ascii="Arial" w:hAnsi="Arial" w:cs="Arial"/>
        </w:rPr>
        <w:t xml:space="preserve"> pela faculdade</w:t>
      </w:r>
      <w:r w:rsidRPr="006676A8">
        <w:rPr>
          <w:rFonts w:ascii="Arial" w:hAnsi="Arial" w:cs="Arial"/>
        </w:rPr>
        <w:t>.</w:t>
      </w:r>
    </w:p>
    <w:p w14:paraId="51EA7E0B" w14:textId="1109E77C" w:rsidR="00802FEC" w:rsidRPr="006676A8" w:rsidRDefault="00802FEC" w:rsidP="00CC2714">
      <w:pPr>
        <w:spacing w:line="276" w:lineRule="auto"/>
        <w:ind w:firstLine="2268"/>
        <w:jc w:val="both"/>
        <w:rPr>
          <w:rFonts w:ascii="Arial" w:hAnsi="Arial" w:cs="Arial"/>
        </w:rPr>
      </w:pPr>
      <w:r w:rsidRPr="006676A8">
        <w:rPr>
          <w:rFonts w:ascii="Arial" w:hAnsi="Arial" w:cs="Arial"/>
          <w:b/>
        </w:rPr>
        <w:t>§1º</w:t>
      </w:r>
      <w:r w:rsidRPr="006676A8">
        <w:rPr>
          <w:rFonts w:ascii="Arial" w:hAnsi="Arial" w:cs="Arial"/>
        </w:rPr>
        <w:t xml:space="preserve"> Após o processamento do segundo período de matrícula, as Faculdades cancelarão todas as turmas para períodos regulares com </w:t>
      </w:r>
      <w:r w:rsidR="004E0C66">
        <w:rPr>
          <w:rFonts w:ascii="Arial" w:hAnsi="Arial" w:cs="Arial"/>
        </w:rPr>
        <w:t>5 (</w:t>
      </w:r>
      <w:r w:rsidRPr="006676A8">
        <w:rPr>
          <w:rFonts w:ascii="Arial" w:hAnsi="Arial" w:cs="Arial"/>
        </w:rPr>
        <w:t>cinco</w:t>
      </w:r>
      <w:r w:rsidR="004E0C66">
        <w:rPr>
          <w:rFonts w:ascii="Arial" w:hAnsi="Arial" w:cs="Arial"/>
        </w:rPr>
        <w:t>)</w:t>
      </w:r>
      <w:r w:rsidRPr="006676A8">
        <w:rPr>
          <w:rFonts w:ascii="Arial" w:hAnsi="Arial" w:cs="Arial"/>
        </w:rPr>
        <w:t xml:space="preserve"> ou menos discentes matriculados, excetuando-se as turmas reservadas a ingressantes.</w:t>
      </w:r>
    </w:p>
    <w:p w14:paraId="2BF25ABE" w14:textId="77777777" w:rsidR="00802FEC" w:rsidRPr="006676A8" w:rsidRDefault="00802FEC" w:rsidP="00CC2714">
      <w:pPr>
        <w:spacing w:line="276" w:lineRule="auto"/>
        <w:ind w:firstLine="2268"/>
        <w:jc w:val="both"/>
        <w:rPr>
          <w:rFonts w:ascii="Arial" w:hAnsi="Arial" w:cs="Arial"/>
        </w:rPr>
      </w:pPr>
      <w:r w:rsidRPr="006676A8">
        <w:rPr>
          <w:rFonts w:ascii="Arial" w:hAnsi="Arial" w:cs="Arial"/>
          <w:b/>
        </w:rPr>
        <w:t>§2º</w:t>
      </w:r>
      <w:r w:rsidRPr="006676A8">
        <w:rPr>
          <w:rFonts w:ascii="Arial" w:hAnsi="Arial" w:cs="Arial"/>
        </w:rPr>
        <w:t xml:space="preserve"> Fica assegurado aos discentes matriculados nas turmas canceladas, a solicitação de matrícula em outras turmas (disciplinas) se assim o desejarem.</w:t>
      </w:r>
    </w:p>
    <w:p w14:paraId="0B8FF056" w14:textId="0086D757" w:rsidR="00802FEC" w:rsidRPr="006676A8" w:rsidRDefault="00802FEC" w:rsidP="00CC2714">
      <w:pPr>
        <w:spacing w:line="276" w:lineRule="auto"/>
        <w:ind w:firstLine="2268"/>
        <w:jc w:val="both"/>
        <w:rPr>
          <w:rFonts w:ascii="Arial" w:hAnsi="Arial" w:cs="Arial"/>
        </w:rPr>
      </w:pPr>
      <w:r w:rsidRPr="006676A8">
        <w:rPr>
          <w:rFonts w:ascii="Arial" w:hAnsi="Arial" w:cs="Arial"/>
          <w:b/>
        </w:rPr>
        <w:t xml:space="preserve">§3º </w:t>
      </w:r>
      <w:r w:rsidRPr="006676A8">
        <w:rPr>
          <w:rFonts w:ascii="Arial" w:hAnsi="Arial" w:cs="Arial"/>
        </w:rPr>
        <w:t xml:space="preserve">As coordenações de curso e faculdades poderão requerer a manutenção de turmas com número igual ou inferior a cinco discentes, quando estas possuírem discentes Ativos–Formandos matriculados </w:t>
      </w:r>
      <w:r w:rsidR="00570213" w:rsidRPr="006676A8">
        <w:rPr>
          <w:rFonts w:ascii="Arial" w:hAnsi="Arial" w:cs="Arial"/>
        </w:rPr>
        <w:t>ou devidamente justificada</w:t>
      </w:r>
      <w:r w:rsidR="00B73749">
        <w:rPr>
          <w:rFonts w:ascii="Arial" w:hAnsi="Arial" w:cs="Arial"/>
        </w:rPr>
        <w:t>s</w:t>
      </w:r>
      <w:r w:rsidR="00570213" w:rsidRPr="006676A8">
        <w:rPr>
          <w:rFonts w:ascii="Arial" w:hAnsi="Arial" w:cs="Arial"/>
        </w:rPr>
        <w:t xml:space="preserve"> e autorizada</w:t>
      </w:r>
      <w:r w:rsidR="00B73749">
        <w:rPr>
          <w:rFonts w:ascii="Arial" w:hAnsi="Arial" w:cs="Arial"/>
        </w:rPr>
        <w:t>s</w:t>
      </w:r>
      <w:r w:rsidRPr="006676A8">
        <w:rPr>
          <w:rFonts w:ascii="Arial" w:hAnsi="Arial" w:cs="Arial"/>
        </w:rPr>
        <w:t xml:space="preserve"> pela PROEG.</w:t>
      </w:r>
    </w:p>
    <w:p w14:paraId="66CC06B1" w14:textId="77777777" w:rsidR="00E62827" w:rsidRDefault="00E62827" w:rsidP="00E62827">
      <w:pPr>
        <w:spacing w:line="276" w:lineRule="auto"/>
        <w:jc w:val="both"/>
      </w:pPr>
    </w:p>
    <w:p w14:paraId="3C29B03C" w14:textId="36CA0596" w:rsidR="00E62827" w:rsidRPr="00F96F25" w:rsidRDefault="00336D91" w:rsidP="00E62827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802FEC">
        <w:rPr>
          <w:rFonts w:ascii="Arial" w:hAnsi="Arial" w:cs="Arial"/>
          <w:b/>
        </w:rPr>
        <w:t>rt</w:t>
      </w:r>
      <w:r w:rsidR="0075337F">
        <w:rPr>
          <w:rFonts w:ascii="Arial" w:hAnsi="Arial" w:cs="Arial"/>
          <w:b/>
        </w:rPr>
        <w:t>.</w:t>
      </w:r>
      <w:r w:rsidR="00802FEC">
        <w:rPr>
          <w:rFonts w:ascii="Arial" w:hAnsi="Arial" w:cs="Arial"/>
          <w:b/>
        </w:rPr>
        <w:t xml:space="preserve"> 6</w:t>
      </w:r>
      <w:r w:rsidR="00E62827" w:rsidRPr="00F96F25">
        <w:rPr>
          <w:rFonts w:ascii="Arial" w:hAnsi="Arial" w:cs="Arial"/>
          <w:b/>
        </w:rPr>
        <w:t>º</w:t>
      </w:r>
      <w:r w:rsidR="00E62827" w:rsidRPr="00F96F25">
        <w:rPr>
          <w:rFonts w:ascii="Arial" w:hAnsi="Arial" w:cs="Arial"/>
        </w:rPr>
        <w:t xml:space="preserve"> As turmas ofertadas nos períodos</w:t>
      </w:r>
      <w:r>
        <w:rPr>
          <w:rFonts w:ascii="Arial" w:hAnsi="Arial" w:cs="Arial"/>
        </w:rPr>
        <w:t xml:space="preserve"> letivos</w:t>
      </w:r>
      <w:r w:rsidR="00E62827" w:rsidRPr="00F96F25">
        <w:rPr>
          <w:rFonts w:ascii="Arial" w:hAnsi="Arial" w:cs="Arial"/>
        </w:rPr>
        <w:t xml:space="preserve"> 202</w:t>
      </w:r>
      <w:r w:rsidR="003C2FA0">
        <w:rPr>
          <w:rFonts w:ascii="Arial" w:hAnsi="Arial" w:cs="Arial"/>
        </w:rPr>
        <w:t>3</w:t>
      </w:r>
      <w:r w:rsidR="0075518C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E62827" w:rsidRPr="00F96F25">
        <w:rPr>
          <w:rFonts w:ascii="Arial" w:hAnsi="Arial" w:cs="Arial"/>
        </w:rPr>
        <w:t xml:space="preserve"> e 202</w:t>
      </w:r>
      <w:r w:rsidR="003C2FA0">
        <w:rPr>
          <w:rFonts w:ascii="Arial" w:hAnsi="Arial" w:cs="Arial"/>
        </w:rPr>
        <w:t>4</w:t>
      </w:r>
      <w:r w:rsidR="0075518C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E62827" w:rsidRPr="00AB2ABB">
        <w:rPr>
          <w:rFonts w:ascii="Arial" w:hAnsi="Arial" w:cs="Arial"/>
        </w:rPr>
        <w:t xml:space="preserve"> serão </w:t>
      </w:r>
      <w:r w:rsidR="00E62827" w:rsidRPr="00F96F25">
        <w:rPr>
          <w:rFonts w:ascii="Arial" w:hAnsi="Arial" w:cs="Arial"/>
        </w:rPr>
        <w:t xml:space="preserve">criadas antes do </w:t>
      </w:r>
      <w:r w:rsidR="0075518C" w:rsidRPr="00CF708E">
        <w:rPr>
          <w:rFonts w:ascii="Arial" w:hAnsi="Arial" w:cs="Arial"/>
        </w:rPr>
        <w:t>p</w:t>
      </w:r>
      <w:r w:rsidR="00E62827" w:rsidRPr="00CF708E">
        <w:rPr>
          <w:rFonts w:ascii="Arial" w:hAnsi="Arial" w:cs="Arial"/>
        </w:rPr>
        <w:t xml:space="preserve">rimeiro e </w:t>
      </w:r>
      <w:r w:rsidR="0075518C" w:rsidRPr="00CF708E">
        <w:rPr>
          <w:rFonts w:ascii="Arial" w:hAnsi="Arial" w:cs="Arial"/>
        </w:rPr>
        <w:t>s</w:t>
      </w:r>
      <w:r w:rsidR="00E62827" w:rsidRPr="00CF708E">
        <w:rPr>
          <w:rFonts w:ascii="Arial" w:hAnsi="Arial" w:cs="Arial"/>
        </w:rPr>
        <w:t xml:space="preserve">egundo </w:t>
      </w:r>
      <w:r w:rsidR="0075518C" w:rsidRPr="00CF708E">
        <w:rPr>
          <w:rFonts w:ascii="Arial" w:hAnsi="Arial" w:cs="Arial"/>
        </w:rPr>
        <w:t>p</w:t>
      </w:r>
      <w:r w:rsidR="00E62827" w:rsidRPr="00CF708E">
        <w:rPr>
          <w:rFonts w:ascii="Arial" w:hAnsi="Arial" w:cs="Arial"/>
        </w:rPr>
        <w:t>eríodos</w:t>
      </w:r>
      <w:r w:rsidR="00E62827" w:rsidRPr="00F96F25">
        <w:rPr>
          <w:rFonts w:ascii="Arial" w:hAnsi="Arial" w:cs="Arial"/>
        </w:rPr>
        <w:t xml:space="preserve"> de solicitação de matrícula, sem a vinculação do</w:t>
      </w:r>
      <w:r w:rsidR="004E0C66">
        <w:rPr>
          <w:rFonts w:ascii="Arial" w:hAnsi="Arial" w:cs="Arial"/>
        </w:rPr>
        <w:t>s</w:t>
      </w:r>
      <w:r w:rsidR="00E62827" w:rsidRPr="00F96F25">
        <w:rPr>
          <w:rFonts w:ascii="Arial" w:hAnsi="Arial" w:cs="Arial"/>
        </w:rPr>
        <w:t xml:space="preserve"> docente</w:t>
      </w:r>
      <w:r w:rsidR="004E0C66">
        <w:rPr>
          <w:rFonts w:ascii="Arial" w:hAnsi="Arial" w:cs="Arial"/>
        </w:rPr>
        <w:t>s responsáveis</w:t>
      </w:r>
      <w:r w:rsidR="00E62827" w:rsidRPr="00F96F25">
        <w:rPr>
          <w:rFonts w:ascii="Arial" w:hAnsi="Arial" w:cs="Arial"/>
        </w:rPr>
        <w:t>.</w:t>
      </w:r>
    </w:p>
    <w:p w14:paraId="2E57AE90" w14:textId="00D8C219" w:rsidR="00E62827" w:rsidRPr="00E62827" w:rsidRDefault="00CC2714" w:rsidP="00CC2714">
      <w:pPr>
        <w:spacing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</w:t>
      </w:r>
      <w:r w:rsidR="00E62827" w:rsidRPr="00F96F25">
        <w:rPr>
          <w:rFonts w:ascii="Arial" w:hAnsi="Arial" w:cs="Arial"/>
        </w:rPr>
        <w:t xml:space="preserve"> Após o cancelamento das turmas sem demanda, as faculdades vincularão os docentes nas turmas ofertadas no período letivo, respeitando a área de conhecimento.</w:t>
      </w:r>
    </w:p>
    <w:p w14:paraId="74D09EFB" w14:textId="77777777" w:rsidR="00636258" w:rsidRPr="003F09C1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026FF527" w14:textId="773B8EDB" w:rsidR="00636258" w:rsidRPr="003F09C1" w:rsidRDefault="00E15126" w:rsidP="00636258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7</w:t>
      </w:r>
      <w:r w:rsidR="00636258" w:rsidRPr="003F09C1">
        <w:rPr>
          <w:rFonts w:ascii="Arial" w:hAnsi="Arial" w:cs="Arial"/>
          <w:b/>
        </w:rPr>
        <w:t>º</w:t>
      </w:r>
      <w:r w:rsidR="00636258" w:rsidRPr="003F09C1">
        <w:rPr>
          <w:rFonts w:ascii="Arial" w:hAnsi="Arial" w:cs="Arial"/>
        </w:rPr>
        <w:t xml:space="preserve"> Os registros de presença e notas deverão ser realizados no Sistema</w:t>
      </w:r>
      <w:r w:rsidR="001D2E2D">
        <w:rPr>
          <w:rFonts w:ascii="Arial" w:hAnsi="Arial" w:cs="Arial"/>
        </w:rPr>
        <w:t xml:space="preserve"> Integrado de Gestão de Atividades</w:t>
      </w:r>
      <w:r w:rsidR="00636258" w:rsidRPr="003F09C1">
        <w:rPr>
          <w:rFonts w:ascii="Arial" w:hAnsi="Arial" w:cs="Arial"/>
        </w:rPr>
        <w:t xml:space="preserve"> Acadêmic</w:t>
      </w:r>
      <w:r w:rsidR="001D2E2D">
        <w:rPr>
          <w:rFonts w:ascii="Arial" w:hAnsi="Arial" w:cs="Arial"/>
        </w:rPr>
        <w:t>as</w:t>
      </w:r>
      <w:r w:rsidR="00636258" w:rsidRPr="003F09C1">
        <w:rPr>
          <w:rFonts w:ascii="Arial" w:hAnsi="Arial" w:cs="Arial"/>
        </w:rPr>
        <w:t xml:space="preserve"> </w:t>
      </w:r>
      <w:r w:rsidR="002D5E8F">
        <w:rPr>
          <w:rFonts w:ascii="Arial" w:hAnsi="Arial" w:cs="Arial"/>
        </w:rPr>
        <w:t>(</w:t>
      </w:r>
      <w:r w:rsidR="00636258" w:rsidRPr="003F09C1">
        <w:rPr>
          <w:rFonts w:ascii="Arial" w:hAnsi="Arial" w:cs="Arial"/>
        </w:rPr>
        <w:t>SIGAA) em até 5 (cinco) dias úteis após a ocorrência do evento.</w:t>
      </w:r>
    </w:p>
    <w:p w14:paraId="1C1C9749" w14:textId="77777777" w:rsidR="00F96F25" w:rsidRDefault="00F96F25" w:rsidP="00636258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0FE49541" w14:textId="4EF8020C" w:rsidR="00636258" w:rsidRPr="003F09C1" w:rsidRDefault="00E15126" w:rsidP="00636258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8</w:t>
      </w:r>
      <w:r w:rsidR="00636258" w:rsidRPr="003F09C1">
        <w:rPr>
          <w:rFonts w:ascii="Arial" w:hAnsi="Arial" w:cs="Arial"/>
          <w:b/>
        </w:rPr>
        <w:t>º</w:t>
      </w:r>
      <w:r w:rsidR="00636258" w:rsidRPr="003F09C1">
        <w:rPr>
          <w:rFonts w:ascii="Arial" w:hAnsi="Arial" w:cs="Arial"/>
        </w:rPr>
        <w:t xml:space="preserve"> Os exames finais serão aplicados após a realização das atividades previstas nos planos de ensino elaborados pelos professores e aprovados pelos respectivos colegiados de curso.</w:t>
      </w:r>
    </w:p>
    <w:p w14:paraId="4F3E9EE7" w14:textId="77E93EE3" w:rsidR="00636258" w:rsidRPr="003F09C1" w:rsidRDefault="00636258" w:rsidP="00636258">
      <w:pPr>
        <w:spacing w:line="276" w:lineRule="auto"/>
        <w:ind w:firstLine="2268"/>
        <w:jc w:val="both"/>
        <w:rPr>
          <w:rFonts w:ascii="Arial" w:hAnsi="Arial" w:cs="Arial"/>
        </w:rPr>
      </w:pPr>
      <w:r w:rsidRPr="003F09C1">
        <w:rPr>
          <w:rFonts w:ascii="Arial" w:hAnsi="Arial" w:cs="Arial"/>
          <w:b/>
        </w:rPr>
        <w:t>§1º</w:t>
      </w:r>
      <w:r w:rsidRPr="003F09C1">
        <w:rPr>
          <w:rFonts w:ascii="Arial" w:hAnsi="Arial" w:cs="Arial"/>
        </w:rPr>
        <w:t xml:space="preserve"> Para aplicação de eventual exame final deverá ser respeitado o prazo de 72 (setenta e duas) horas após a divulgação das notas</w:t>
      </w:r>
      <w:r w:rsidR="002D5E8F">
        <w:rPr>
          <w:rFonts w:ascii="Arial" w:hAnsi="Arial" w:cs="Arial"/>
        </w:rPr>
        <w:t xml:space="preserve"> no sistema acadêmico. (</w:t>
      </w:r>
      <w:r w:rsidRPr="003F09C1">
        <w:rPr>
          <w:rFonts w:ascii="Arial" w:hAnsi="Arial" w:cs="Arial"/>
        </w:rPr>
        <w:t>SIGAA)</w:t>
      </w:r>
      <w:r w:rsidR="00E34E32">
        <w:rPr>
          <w:rFonts w:ascii="Arial" w:hAnsi="Arial" w:cs="Arial"/>
        </w:rPr>
        <w:t xml:space="preserve">, </w:t>
      </w:r>
      <w:r w:rsidR="00E34E32" w:rsidRPr="0075518C">
        <w:rPr>
          <w:rFonts w:ascii="Arial" w:hAnsi="Arial" w:cs="Arial"/>
        </w:rPr>
        <w:t xml:space="preserve">conforme </w:t>
      </w:r>
      <w:r w:rsidR="0014121F" w:rsidRPr="0075518C">
        <w:rPr>
          <w:rFonts w:ascii="Arial" w:hAnsi="Arial" w:cs="Arial"/>
        </w:rPr>
        <w:t>§2º</w:t>
      </w:r>
      <w:r w:rsidR="0075518C">
        <w:rPr>
          <w:rFonts w:ascii="Arial" w:hAnsi="Arial" w:cs="Arial"/>
        </w:rPr>
        <w:t xml:space="preserve"> do a</w:t>
      </w:r>
      <w:r w:rsidR="00E34E32" w:rsidRPr="0075518C">
        <w:rPr>
          <w:rFonts w:ascii="Arial" w:hAnsi="Arial" w:cs="Arial"/>
        </w:rPr>
        <w:t>rtigo</w:t>
      </w:r>
      <w:r w:rsidR="00E34E32">
        <w:rPr>
          <w:rFonts w:ascii="Arial" w:hAnsi="Arial" w:cs="Arial"/>
        </w:rPr>
        <w:t xml:space="preserve"> </w:t>
      </w:r>
      <w:r w:rsidR="0014121F">
        <w:rPr>
          <w:rFonts w:ascii="Arial" w:hAnsi="Arial" w:cs="Arial"/>
        </w:rPr>
        <w:t>157</w:t>
      </w:r>
      <w:r w:rsidR="00E34E32">
        <w:rPr>
          <w:rFonts w:ascii="Arial" w:hAnsi="Arial" w:cs="Arial"/>
        </w:rPr>
        <w:t xml:space="preserve"> da </w:t>
      </w:r>
      <w:r w:rsidR="0014121F" w:rsidRPr="0014121F">
        <w:rPr>
          <w:rFonts w:ascii="Arial" w:hAnsi="Arial" w:cs="Arial"/>
        </w:rPr>
        <w:t>Resolução nº 054/2011-CONEPE</w:t>
      </w:r>
      <w:r w:rsidR="0075518C">
        <w:rPr>
          <w:rFonts w:ascii="Arial" w:hAnsi="Arial" w:cs="Arial"/>
        </w:rPr>
        <w:t>.</w:t>
      </w:r>
    </w:p>
    <w:p w14:paraId="3062D7EA" w14:textId="77777777" w:rsidR="00636258" w:rsidRDefault="00636258" w:rsidP="00636258">
      <w:pPr>
        <w:spacing w:line="276" w:lineRule="auto"/>
        <w:ind w:firstLine="2268"/>
        <w:jc w:val="both"/>
        <w:rPr>
          <w:rFonts w:ascii="Arial" w:hAnsi="Arial" w:cs="Arial"/>
        </w:rPr>
      </w:pPr>
      <w:r w:rsidRPr="003F09C1">
        <w:rPr>
          <w:rFonts w:ascii="Arial" w:hAnsi="Arial" w:cs="Arial"/>
          <w:b/>
        </w:rPr>
        <w:lastRenderedPageBreak/>
        <w:t>§2º</w:t>
      </w:r>
      <w:r w:rsidRPr="003F09C1">
        <w:rPr>
          <w:rFonts w:ascii="Arial" w:hAnsi="Arial" w:cs="Arial"/>
        </w:rPr>
        <w:t xml:space="preserve"> Não poderá haver concomitância de mais de duas avaliações no mesmo dia para cada discente.</w:t>
      </w:r>
    </w:p>
    <w:p w14:paraId="7576A0B8" w14:textId="05C8BD97" w:rsidR="00636258" w:rsidRPr="000E7B0C" w:rsidRDefault="00E15126" w:rsidP="00636258">
      <w:pPr>
        <w:spacing w:line="276" w:lineRule="auto"/>
        <w:ind w:firstLine="1701"/>
        <w:jc w:val="both"/>
        <w:rPr>
          <w:rFonts w:ascii="Arial" w:hAnsi="Arial" w:cs="Arial"/>
        </w:rPr>
      </w:pPr>
      <w:r w:rsidRPr="000E7B0C">
        <w:rPr>
          <w:rFonts w:ascii="Arial" w:hAnsi="Arial" w:cs="Arial"/>
          <w:b/>
        </w:rPr>
        <w:t>Art. 9</w:t>
      </w:r>
      <w:r w:rsidR="00636258" w:rsidRPr="000E7B0C">
        <w:rPr>
          <w:rFonts w:ascii="Arial" w:hAnsi="Arial" w:cs="Arial"/>
          <w:b/>
        </w:rPr>
        <w:t>º</w:t>
      </w:r>
      <w:r w:rsidR="00636258" w:rsidRPr="000E7B0C">
        <w:rPr>
          <w:rFonts w:ascii="Arial" w:hAnsi="Arial" w:cs="Arial"/>
        </w:rPr>
        <w:t xml:space="preserve"> Excepcionalmente, </w:t>
      </w:r>
      <w:r w:rsidR="00441B5C" w:rsidRPr="000E7B0C">
        <w:rPr>
          <w:rFonts w:ascii="Arial" w:hAnsi="Arial" w:cs="Arial"/>
        </w:rPr>
        <w:t xml:space="preserve">as </w:t>
      </w:r>
      <w:r w:rsidR="00636258" w:rsidRPr="000E7B0C">
        <w:rPr>
          <w:rFonts w:ascii="Arial" w:hAnsi="Arial" w:cs="Arial"/>
        </w:rPr>
        <w:t xml:space="preserve">atividades externas, tais como aulas-campo, viagens de estudos, poderão </w:t>
      </w:r>
      <w:r w:rsidR="00441B5C" w:rsidRPr="000E7B0C">
        <w:rPr>
          <w:rFonts w:ascii="Arial" w:hAnsi="Arial" w:cs="Arial"/>
        </w:rPr>
        <w:t xml:space="preserve">ocorrer em </w:t>
      </w:r>
      <w:proofErr w:type="spellStart"/>
      <w:r w:rsidR="00441B5C" w:rsidRPr="000E7B0C">
        <w:rPr>
          <w:rFonts w:ascii="Arial" w:hAnsi="Arial" w:cs="Arial"/>
        </w:rPr>
        <w:t>dias</w:t>
      </w:r>
      <w:proofErr w:type="spellEnd"/>
      <w:r w:rsidR="00441B5C" w:rsidRPr="000E7B0C">
        <w:rPr>
          <w:rFonts w:ascii="Arial" w:hAnsi="Arial" w:cs="Arial"/>
        </w:rPr>
        <w:t xml:space="preserve"> não</w:t>
      </w:r>
      <w:r w:rsidR="008B0E52" w:rsidRPr="000E7B0C">
        <w:rPr>
          <w:rFonts w:ascii="Arial" w:hAnsi="Arial" w:cs="Arial"/>
        </w:rPr>
        <w:t>-</w:t>
      </w:r>
      <w:r w:rsidR="00441B5C" w:rsidRPr="000E7B0C">
        <w:rPr>
          <w:rFonts w:ascii="Arial" w:hAnsi="Arial" w:cs="Arial"/>
        </w:rPr>
        <w:t>letivos</w:t>
      </w:r>
      <w:r w:rsidR="008B0E52" w:rsidRPr="000E7B0C">
        <w:rPr>
          <w:rFonts w:ascii="Arial" w:hAnsi="Arial" w:cs="Arial"/>
        </w:rPr>
        <w:t>.</w:t>
      </w:r>
    </w:p>
    <w:p w14:paraId="6300B092" w14:textId="77777777" w:rsidR="00636258" w:rsidRPr="000E7B0C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66BA4847" w14:textId="3C930410" w:rsidR="00441B5C" w:rsidRDefault="00A234E0" w:rsidP="00441B5C">
      <w:pPr>
        <w:spacing w:line="276" w:lineRule="auto"/>
        <w:ind w:firstLine="1701"/>
        <w:jc w:val="both"/>
        <w:rPr>
          <w:rFonts w:ascii="Arial" w:hAnsi="Arial" w:cs="Arial"/>
        </w:rPr>
      </w:pPr>
      <w:r w:rsidRPr="000E7B0C">
        <w:rPr>
          <w:rFonts w:ascii="Arial" w:hAnsi="Arial" w:cs="Arial"/>
          <w:b/>
        </w:rPr>
        <w:t xml:space="preserve">Art. </w:t>
      </w:r>
      <w:r w:rsidR="00E15126" w:rsidRPr="000E7B0C">
        <w:rPr>
          <w:rFonts w:ascii="Arial" w:hAnsi="Arial" w:cs="Arial"/>
          <w:b/>
        </w:rPr>
        <w:t>10</w:t>
      </w:r>
      <w:r w:rsidRPr="000E7B0C">
        <w:rPr>
          <w:rFonts w:ascii="Arial" w:hAnsi="Arial" w:cs="Arial"/>
        </w:rPr>
        <w:t xml:space="preserve"> </w:t>
      </w:r>
      <w:r w:rsidR="00441B5C" w:rsidRPr="000E7B0C">
        <w:rPr>
          <w:rFonts w:ascii="Arial" w:hAnsi="Arial" w:cs="Arial"/>
        </w:rPr>
        <w:t>O Sistema Integrado de Gestão de Atividades Acadêmicas (SIGAA) é o ambiente exclusivo para o registro, documentação e acompanhamento de TODAS as atividades pedagógicas e/ou administrativas, sendo de uso obrigatório para toda comunidade acadêmica, em todas as modalidades de ensino e de oferta de créditos.</w:t>
      </w:r>
    </w:p>
    <w:p w14:paraId="2A204868" w14:textId="77777777" w:rsidR="00441B5C" w:rsidRPr="00A234E0" w:rsidRDefault="00441B5C" w:rsidP="00A234E0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63AC97EC" w14:textId="15F85C60" w:rsidR="00636258" w:rsidRPr="003F09C1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  <w:r w:rsidRPr="003F09C1">
        <w:rPr>
          <w:rFonts w:ascii="Arial" w:hAnsi="Arial" w:cs="Arial"/>
          <w:b/>
        </w:rPr>
        <w:t xml:space="preserve">Art. </w:t>
      </w:r>
      <w:r w:rsidR="00E15126">
        <w:rPr>
          <w:rFonts w:ascii="Arial" w:hAnsi="Arial" w:cs="Arial"/>
          <w:b/>
        </w:rPr>
        <w:t>11</w:t>
      </w:r>
      <w:r w:rsidRPr="003F09C1">
        <w:rPr>
          <w:rFonts w:ascii="Arial" w:hAnsi="Arial" w:cs="Arial"/>
        </w:rPr>
        <w:t xml:space="preserve"> As aulas deverão </w:t>
      </w:r>
      <w:r w:rsidR="00E34E32">
        <w:rPr>
          <w:rFonts w:ascii="Arial" w:hAnsi="Arial" w:cs="Arial"/>
        </w:rPr>
        <w:t xml:space="preserve">ser </w:t>
      </w:r>
      <w:r w:rsidRPr="003F09C1">
        <w:rPr>
          <w:rFonts w:ascii="Arial" w:hAnsi="Arial" w:cs="Arial"/>
        </w:rPr>
        <w:t>ministradas</w:t>
      </w:r>
      <w:r w:rsidR="00AB2ABB">
        <w:rPr>
          <w:rFonts w:ascii="Arial" w:hAnsi="Arial" w:cs="Arial"/>
        </w:rPr>
        <w:t xml:space="preserve">, </w:t>
      </w:r>
      <w:r w:rsidR="00E34E32">
        <w:rPr>
          <w:rFonts w:ascii="Arial" w:hAnsi="Arial" w:cs="Arial"/>
        </w:rPr>
        <w:t xml:space="preserve">preferencialmente </w:t>
      </w:r>
      <w:r w:rsidRPr="003F09C1">
        <w:rPr>
          <w:rFonts w:ascii="Arial" w:hAnsi="Arial" w:cs="Arial"/>
        </w:rPr>
        <w:t>dias letivos entre as segundas e sextas-feiras.</w:t>
      </w:r>
    </w:p>
    <w:p w14:paraId="6F4D2CB9" w14:textId="77777777" w:rsidR="00636258" w:rsidRPr="003F09C1" w:rsidRDefault="00636258" w:rsidP="00636258">
      <w:pPr>
        <w:spacing w:line="276" w:lineRule="auto"/>
        <w:ind w:firstLine="1701"/>
        <w:jc w:val="both"/>
        <w:rPr>
          <w:rFonts w:ascii="Arial" w:hAnsi="Arial" w:cs="Arial"/>
        </w:rPr>
      </w:pPr>
    </w:p>
    <w:p w14:paraId="7EB995F0" w14:textId="06F06DA6" w:rsidR="00636258" w:rsidRPr="000C2177" w:rsidRDefault="00636258" w:rsidP="00636258">
      <w:pPr>
        <w:spacing w:line="276" w:lineRule="auto"/>
        <w:ind w:firstLine="1701"/>
        <w:jc w:val="both"/>
        <w:rPr>
          <w:rFonts w:ascii="Calibri" w:hAnsi="Calibri"/>
        </w:rPr>
      </w:pPr>
      <w:r w:rsidRPr="003F09C1">
        <w:rPr>
          <w:rFonts w:ascii="Arial" w:hAnsi="Arial" w:cs="Arial"/>
          <w:b/>
        </w:rPr>
        <w:t>Art. 1</w:t>
      </w:r>
      <w:r w:rsidR="00E15126">
        <w:rPr>
          <w:rFonts w:ascii="Arial" w:hAnsi="Arial" w:cs="Arial"/>
          <w:b/>
        </w:rPr>
        <w:t>2</w:t>
      </w:r>
      <w:r w:rsidRPr="003F09C1">
        <w:rPr>
          <w:rFonts w:ascii="Arial" w:hAnsi="Arial" w:cs="Arial"/>
        </w:rPr>
        <w:t xml:space="preserve"> As datas de matrículas para ingressantes selecionados pelo </w:t>
      </w:r>
      <w:proofErr w:type="spellStart"/>
      <w:r w:rsidRPr="003F09C1">
        <w:rPr>
          <w:rFonts w:ascii="Arial" w:hAnsi="Arial" w:cs="Arial"/>
        </w:rPr>
        <w:t>SiSU</w:t>
      </w:r>
      <w:proofErr w:type="spellEnd"/>
      <w:r w:rsidRPr="003F09C1">
        <w:rPr>
          <w:rFonts w:ascii="Arial" w:hAnsi="Arial" w:cs="Arial"/>
        </w:rPr>
        <w:t>/Vestibular/Seleção Especial, cronogramas de chamadas subsequentes e o prazo para confirmação de matrículas serão estabelecidos por edital específico a ser publicado pela PROEG/COVEST.</w:t>
      </w:r>
    </w:p>
    <w:p w14:paraId="30BA0536" w14:textId="77777777" w:rsidR="00636258" w:rsidRPr="003F09C1" w:rsidRDefault="00636258" w:rsidP="00636258">
      <w:pPr>
        <w:spacing w:line="276" w:lineRule="auto"/>
        <w:ind w:firstLine="1701"/>
        <w:jc w:val="both"/>
        <w:rPr>
          <w:rFonts w:ascii="Arial" w:eastAsia="Calibri" w:hAnsi="Arial" w:cs="Arial"/>
        </w:rPr>
      </w:pPr>
    </w:p>
    <w:p w14:paraId="6B66A72E" w14:textId="0440FF4F" w:rsidR="00636258" w:rsidRDefault="00636258" w:rsidP="00636258">
      <w:pPr>
        <w:spacing w:line="360" w:lineRule="auto"/>
        <w:ind w:firstLine="1701"/>
        <w:jc w:val="both"/>
        <w:rPr>
          <w:rFonts w:ascii="Arial" w:eastAsia="Calibri" w:hAnsi="Arial" w:cs="Arial"/>
          <w:lang w:val="x-none"/>
        </w:rPr>
      </w:pPr>
      <w:r w:rsidRPr="0086659E">
        <w:rPr>
          <w:rFonts w:ascii="Arial" w:eastAsia="Calibri" w:hAnsi="Arial" w:cs="Arial"/>
          <w:b/>
          <w:lang w:val="x-none"/>
        </w:rPr>
        <w:t>Art. 1</w:t>
      </w:r>
      <w:r w:rsidR="00E15126">
        <w:rPr>
          <w:rFonts w:ascii="Arial" w:eastAsia="Calibri" w:hAnsi="Arial" w:cs="Arial"/>
          <w:b/>
        </w:rPr>
        <w:t>3</w:t>
      </w:r>
      <w:r w:rsidRPr="0086659E">
        <w:rPr>
          <w:rFonts w:ascii="Arial" w:eastAsia="Calibri" w:hAnsi="Arial" w:cs="Arial"/>
          <w:lang w:val="x-none"/>
        </w:rPr>
        <w:t xml:space="preserve"> Revogam-se as</w:t>
      </w:r>
      <w:r w:rsidRPr="0086659E">
        <w:rPr>
          <w:rFonts w:ascii="Arial" w:eastAsia="Calibri" w:hAnsi="Arial" w:cs="Arial"/>
        </w:rPr>
        <w:t xml:space="preserve"> </w:t>
      </w:r>
      <w:r w:rsidRPr="0086659E">
        <w:rPr>
          <w:rFonts w:ascii="Arial" w:eastAsia="Calibri" w:hAnsi="Arial" w:cs="Arial"/>
          <w:lang w:val="x-none"/>
        </w:rPr>
        <w:t>disposições em contrário.</w:t>
      </w:r>
    </w:p>
    <w:p w14:paraId="4A1E7AEF" w14:textId="77777777" w:rsidR="0075518C" w:rsidRDefault="0075518C" w:rsidP="0075518C">
      <w:pPr>
        <w:ind w:firstLine="1701"/>
        <w:jc w:val="both"/>
        <w:rPr>
          <w:rFonts w:ascii="Arial" w:eastAsia="Calibri" w:hAnsi="Arial" w:cs="Arial"/>
          <w:lang w:val="x-none"/>
        </w:rPr>
      </w:pPr>
    </w:p>
    <w:p w14:paraId="19400BB0" w14:textId="402BBA07" w:rsidR="00580FB4" w:rsidRDefault="00580FB4" w:rsidP="0075518C">
      <w:pPr>
        <w:ind w:left="1701"/>
        <w:rPr>
          <w:rFonts w:ascii="Arial" w:eastAsia="Calibri" w:hAnsi="Arial" w:cs="Arial"/>
          <w:lang w:val="x-none"/>
        </w:rPr>
      </w:pPr>
      <w:r w:rsidRPr="00580FB4">
        <w:rPr>
          <w:rFonts w:ascii="Arial" w:eastAsia="Calibri" w:hAnsi="Arial" w:cs="Arial"/>
          <w:b/>
          <w:lang w:val="x-none"/>
        </w:rPr>
        <w:t>Art. 1</w:t>
      </w:r>
      <w:r w:rsidR="00E15126">
        <w:rPr>
          <w:rFonts w:ascii="Arial" w:eastAsia="Calibri" w:hAnsi="Arial" w:cs="Arial"/>
          <w:b/>
        </w:rPr>
        <w:t>4</w:t>
      </w:r>
      <w:r w:rsidRPr="00580FB4">
        <w:rPr>
          <w:rFonts w:ascii="Arial" w:eastAsia="Calibri" w:hAnsi="Arial" w:cs="Arial"/>
          <w:lang w:val="x-none"/>
        </w:rPr>
        <w:t xml:space="preserve"> Esta resolução entra em vigor na data de sua publicação.</w:t>
      </w:r>
    </w:p>
    <w:p w14:paraId="0E5EEF08" w14:textId="77777777" w:rsidR="0075518C" w:rsidRPr="00580FB4" w:rsidRDefault="0075518C" w:rsidP="0075518C">
      <w:pPr>
        <w:ind w:left="1701"/>
        <w:rPr>
          <w:rFonts w:ascii="Arial" w:eastAsia="Calibri" w:hAnsi="Arial" w:cs="Arial"/>
          <w:lang w:val="x-none"/>
        </w:rPr>
      </w:pPr>
    </w:p>
    <w:p w14:paraId="457D8A0E" w14:textId="1C79BCA6" w:rsidR="00636258" w:rsidRDefault="00636258" w:rsidP="0075518C">
      <w:pPr>
        <w:ind w:firstLine="1701"/>
        <w:jc w:val="both"/>
      </w:pPr>
      <w:r w:rsidRPr="00EE2283">
        <w:rPr>
          <w:rFonts w:ascii="Arial" w:hAnsi="Arial" w:cs="Arial"/>
          <w:bCs/>
        </w:rPr>
        <w:t>Sala das Sessões do Conselho de Ensino, Pesquisa e Extensão, em Cáceres</w:t>
      </w:r>
      <w:r>
        <w:rPr>
          <w:rFonts w:ascii="Arial" w:hAnsi="Arial" w:cs="Arial"/>
          <w:bCs/>
        </w:rPr>
        <w:t>-</w:t>
      </w:r>
      <w:r w:rsidRPr="00EE2283">
        <w:rPr>
          <w:rFonts w:ascii="Arial" w:hAnsi="Arial" w:cs="Arial"/>
          <w:bCs/>
        </w:rPr>
        <w:t xml:space="preserve">MT, </w:t>
      </w:r>
      <w:r w:rsidR="009E09BD">
        <w:rPr>
          <w:rFonts w:ascii="Arial" w:hAnsi="Arial" w:cs="Arial"/>
          <w:bCs/>
        </w:rPr>
        <w:t>XX</w:t>
      </w:r>
      <w:r w:rsidR="00F57A80">
        <w:rPr>
          <w:rFonts w:ascii="Arial" w:hAnsi="Arial" w:cs="Arial"/>
          <w:bCs/>
        </w:rPr>
        <w:t xml:space="preserve"> </w:t>
      </w:r>
      <w:r w:rsidRPr="00EE2283">
        <w:rPr>
          <w:rFonts w:ascii="Arial" w:hAnsi="Arial" w:cs="Arial"/>
          <w:bCs/>
        </w:rPr>
        <w:t xml:space="preserve">de </w:t>
      </w:r>
      <w:r w:rsidR="00F57A80">
        <w:rPr>
          <w:rFonts w:ascii="Arial" w:hAnsi="Arial" w:cs="Arial"/>
          <w:bCs/>
        </w:rPr>
        <w:t>novemb</w:t>
      </w:r>
      <w:r w:rsidRPr="00EE2283">
        <w:rPr>
          <w:rFonts w:ascii="Arial" w:hAnsi="Arial" w:cs="Arial"/>
          <w:bCs/>
        </w:rPr>
        <w:t>ro de 20</w:t>
      </w:r>
      <w:r w:rsidR="00F57A80">
        <w:rPr>
          <w:rFonts w:ascii="Arial" w:hAnsi="Arial" w:cs="Arial"/>
          <w:bCs/>
        </w:rPr>
        <w:t>2</w:t>
      </w:r>
      <w:r w:rsidR="009E09BD">
        <w:rPr>
          <w:rFonts w:ascii="Arial" w:hAnsi="Arial" w:cs="Arial"/>
          <w:bCs/>
        </w:rPr>
        <w:t>2</w:t>
      </w:r>
      <w:r w:rsidRPr="00EE2283">
        <w:rPr>
          <w:rFonts w:ascii="Arial" w:hAnsi="Arial" w:cs="Arial"/>
          <w:bCs/>
        </w:rPr>
        <w:t>.</w:t>
      </w:r>
    </w:p>
    <w:p w14:paraId="7C261C57" w14:textId="77777777" w:rsidR="00636258" w:rsidRPr="00EE54E0" w:rsidRDefault="00636258" w:rsidP="0075518C">
      <w:pPr>
        <w:pStyle w:val="Ttulo2"/>
        <w:numPr>
          <w:ilvl w:val="1"/>
          <w:numId w:val="8"/>
        </w:numPr>
        <w:spacing w:before="0" w:after="0"/>
        <w:ind w:firstLine="1701"/>
        <w:jc w:val="both"/>
        <w:rPr>
          <w:sz w:val="24"/>
          <w:szCs w:val="24"/>
        </w:rPr>
      </w:pPr>
    </w:p>
    <w:p w14:paraId="503BE735" w14:textId="71E5542C" w:rsidR="00636258" w:rsidRDefault="00636258" w:rsidP="00636258">
      <w:pPr>
        <w:pStyle w:val="Ttulo2"/>
        <w:numPr>
          <w:ilvl w:val="1"/>
          <w:numId w:val="8"/>
        </w:numPr>
        <w:tabs>
          <w:tab w:val="left" w:pos="1320"/>
          <w:tab w:val="center" w:pos="4819"/>
        </w:tabs>
        <w:spacing w:before="0" w:after="0"/>
        <w:jc w:val="center"/>
        <w:rPr>
          <w:sz w:val="24"/>
          <w:szCs w:val="24"/>
        </w:rPr>
      </w:pPr>
    </w:p>
    <w:p w14:paraId="29541BCD" w14:textId="77777777" w:rsidR="00856DCD" w:rsidRDefault="00856DCD" w:rsidP="00636258">
      <w:pPr>
        <w:pStyle w:val="Ttulo2"/>
        <w:numPr>
          <w:ilvl w:val="1"/>
          <w:numId w:val="8"/>
        </w:numPr>
        <w:tabs>
          <w:tab w:val="left" w:pos="1320"/>
          <w:tab w:val="center" w:pos="4819"/>
        </w:tabs>
        <w:spacing w:before="0" w:after="0"/>
        <w:jc w:val="center"/>
        <w:rPr>
          <w:sz w:val="24"/>
          <w:szCs w:val="24"/>
        </w:rPr>
      </w:pPr>
    </w:p>
    <w:p w14:paraId="1ABB558D" w14:textId="77777777" w:rsidR="00856DCD" w:rsidRDefault="00856DCD" w:rsidP="00636258">
      <w:pPr>
        <w:pStyle w:val="Ttulo2"/>
        <w:numPr>
          <w:ilvl w:val="1"/>
          <w:numId w:val="8"/>
        </w:numPr>
        <w:tabs>
          <w:tab w:val="left" w:pos="1320"/>
          <w:tab w:val="center" w:pos="4819"/>
        </w:tabs>
        <w:spacing w:before="0" w:after="0"/>
        <w:jc w:val="center"/>
        <w:rPr>
          <w:sz w:val="24"/>
          <w:szCs w:val="24"/>
        </w:rPr>
      </w:pPr>
    </w:p>
    <w:p w14:paraId="1FCDC00A" w14:textId="77777777" w:rsidR="00856DCD" w:rsidRDefault="00856DCD" w:rsidP="00636258">
      <w:pPr>
        <w:pStyle w:val="Ttulo2"/>
        <w:numPr>
          <w:ilvl w:val="1"/>
          <w:numId w:val="8"/>
        </w:numPr>
        <w:tabs>
          <w:tab w:val="left" w:pos="1320"/>
          <w:tab w:val="center" w:pos="4819"/>
        </w:tabs>
        <w:spacing w:before="0" w:after="0"/>
        <w:jc w:val="center"/>
        <w:rPr>
          <w:sz w:val="24"/>
          <w:szCs w:val="24"/>
        </w:rPr>
      </w:pPr>
    </w:p>
    <w:p w14:paraId="334D13DA" w14:textId="77777777" w:rsidR="00856DCD" w:rsidRPr="00856DCD" w:rsidRDefault="00856DCD" w:rsidP="00636258">
      <w:pPr>
        <w:pStyle w:val="Ttulo2"/>
        <w:numPr>
          <w:ilvl w:val="1"/>
          <w:numId w:val="8"/>
        </w:numPr>
        <w:tabs>
          <w:tab w:val="left" w:pos="1320"/>
          <w:tab w:val="center" w:pos="4819"/>
        </w:tabs>
        <w:spacing w:before="0" w:after="0"/>
        <w:jc w:val="center"/>
        <w:rPr>
          <w:sz w:val="14"/>
          <w:szCs w:val="24"/>
        </w:rPr>
      </w:pPr>
    </w:p>
    <w:p w14:paraId="2521B02D" w14:textId="77777777" w:rsidR="00636258" w:rsidRPr="00A51C84" w:rsidRDefault="00636258" w:rsidP="00636258">
      <w:pPr>
        <w:pStyle w:val="Ttulo2"/>
        <w:numPr>
          <w:ilvl w:val="1"/>
          <w:numId w:val="8"/>
        </w:numPr>
        <w:tabs>
          <w:tab w:val="left" w:pos="1320"/>
          <w:tab w:val="center" w:pos="4819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Prof. Dr</w:t>
      </w:r>
      <w:r w:rsidRPr="00A51C84">
        <w:rPr>
          <w:sz w:val="24"/>
          <w:szCs w:val="24"/>
        </w:rPr>
        <w:t xml:space="preserve">. </w:t>
      </w:r>
      <w:r>
        <w:rPr>
          <w:sz w:val="24"/>
          <w:szCs w:val="24"/>
        </w:rPr>
        <w:t>Rodrigo Bruno Zanin</w:t>
      </w:r>
    </w:p>
    <w:p w14:paraId="1870729C" w14:textId="77777777" w:rsidR="005C69E7" w:rsidRPr="0019016D" w:rsidRDefault="00636258" w:rsidP="000F5C38">
      <w:pPr>
        <w:numPr>
          <w:ilvl w:val="0"/>
          <w:numId w:val="8"/>
        </w:numPr>
        <w:jc w:val="center"/>
        <w:rPr>
          <w:rFonts w:ascii="Calibri" w:hAnsi="Calibri"/>
        </w:rPr>
      </w:pPr>
      <w:r w:rsidRPr="00C7253C">
        <w:rPr>
          <w:rFonts w:ascii="Arial" w:hAnsi="Arial" w:cs="Arial"/>
        </w:rPr>
        <w:t>Presidente do CONEPE</w:t>
      </w:r>
    </w:p>
    <w:p w14:paraId="2CE9905B" w14:textId="77777777" w:rsidR="00D23946" w:rsidRPr="0019016D" w:rsidRDefault="00D23946" w:rsidP="00473EC6">
      <w:pPr>
        <w:rPr>
          <w:rFonts w:ascii="Calibri" w:hAnsi="Calibri"/>
        </w:rPr>
        <w:sectPr w:rsidR="00D23946" w:rsidRPr="0019016D" w:rsidSect="0075518C">
          <w:headerReference w:type="default" r:id="rId8"/>
          <w:footerReference w:type="default" r:id="rId9"/>
          <w:pgSz w:w="11906" w:h="16838"/>
          <w:pgMar w:top="1440" w:right="1080" w:bottom="1440" w:left="1080" w:header="142" w:footer="354" w:gutter="0"/>
          <w:cols w:space="708"/>
          <w:docGrid w:linePitch="360"/>
        </w:sectPr>
      </w:pPr>
    </w:p>
    <w:p w14:paraId="1753CA0E" w14:textId="77777777" w:rsidR="00A41E1F" w:rsidRPr="00CC2714" w:rsidRDefault="00BB23A9" w:rsidP="00236BBE">
      <w:pPr>
        <w:spacing w:line="276" w:lineRule="auto"/>
        <w:jc w:val="center"/>
        <w:rPr>
          <w:rFonts w:ascii="Arial" w:hAnsi="Arial" w:cs="Arial"/>
          <w:b/>
        </w:rPr>
      </w:pPr>
      <w:r w:rsidRPr="00CC2714">
        <w:rPr>
          <w:rFonts w:ascii="Arial" w:hAnsi="Arial" w:cs="Arial"/>
          <w:b/>
        </w:rPr>
        <w:lastRenderedPageBreak/>
        <w:t>A</w:t>
      </w:r>
      <w:r w:rsidR="002E2F8C" w:rsidRPr="00CC2714">
        <w:rPr>
          <w:rFonts w:ascii="Arial" w:hAnsi="Arial" w:cs="Arial"/>
          <w:b/>
        </w:rPr>
        <w:t>NEXO ÚNICO</w:t>
      </w:r>
    </w:p>
    <w:p w14:paraId="047B2A25" w14:textId="7B878C47" w:rsidR="00636258" w:rsidRPr="00113670" w:rsidRDefault="00636258" w:rsidP="00636258">
      <w:pPr>
        <w:spacing w:line="360" w:lineRule="exact"/>
        <w:contextualSpacing/>
        <w:jc w:val="center"/>
        <w:rPr>
          <w:rFonts w:ascii="Arial" w:hAnsi="Arial" w:cs="Arial"/>
          <w:b/>
        </w:rPr>
      </w:pPr>
      <w:r w:rsidRPr="00113670">
        <w:rPr>
          <w:rFonts w:ascii="Arial" w:hAnsi="Arial" w:cs="Arial"/>
          <w:b/>
        </w:rPr>
        <w:t xml:space="preserve">RESOLUÇÃO Nº </w:t>
      </w:r>
      <w:r w:rsidR="00CC2714" w:rsidRPr="00113670">
        <w:rPr>
          <w:rFonts w:ascii="Arial" w:hAnsi="Arial" w:cs="Arial"/>
          <w:b/>
        </w:rPr>
        <w:t>0</w:t>
      </w:r>
      <w:r w:rsidR="00E43D8C">
        <w:rPr>
          <w:rFonts w:ascii="Arial" w:hAnsi="Arial" w:cs="Arial"/>
          <w:b/>
        </w:rPr>
        <w:t>XX</w:t>
      </w:r>
      <w:r w:rsidRPr="00113670">
        <w:rPr>
          <w:rFonts w:ascii="Arial" w:hAnsi="Arial" w:cs="Arial"/>
          <w:b/>
        </w:rPr>
        <w:t>/20</w:t>
      </w:r>
      <w:r w:rsidR="002F64C4" w:rsidRPr="00113670">
        <w:rPr>
          <w:rFonts w:ascii="Arial" w:hAnsi="Arial" w:cs="Arial"/>
          <w:b/>
        </w:rPr>
        <w:t>2</w:t>
      </w:r>
      <w:r w:rsidR="00E43D8C">
        <w:rPr>
          <w:rFonts w:ascii="Arial" w:hAnsi="Arial" w:cs="Arial"/>
          <w:b/>
        </w:rPr>
        <w:t>2</w:t>
      </w:r>
      <w:r w:rsidRPr="00113670">
        <w:rPr>
          <w:rFonts w:ascii="Arial" w:hAnsi="Arial" w:cs="Arial"/>
          <w:b/>
        </w:rPr>
        <w:t xml:space="preserve"> – CONEPE</w:t>
      </w:r>
    </w:p>
    <w:p w14:paraId="46C0D547" w14:textId="77777777" w:rsidR="00CC2714" w:rsidRDefault="00CC2714" w:rsidP="00636258">
      <w:pPr>
        <w:spacing w:line="360" w:lineRule="exac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40C839E" w14:textId="7648E809" w:rsidR="00636258" w:rsidRDefault="00636258" w:rsidP="00636258">
      <w:pPr>
        <w:spacing w:line="360" w:lineRule="exac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A5F6D">
        <w:rPr>
          <w:rFonts w:ascii="Arial" w:hAnsi="Arial" w:cs="Arial"/>
          <w:b/>
          <w:sz w:val="28"/>
          <w:szCs w:val="28"/>
        </w:rPr>
        <w:t>CALENDÁRIO ACADÊMICO 20</w:t>
      </w:r>
      <w:r>
        <w:rPr>
          <w:rFonts w:ascii="Arial" w:hAnsi="Arial" w:cs="Arial"/>
          <w:b/>
          <w:sz w:val="28"/>
          <w:szCs w:val="28"/>
        </w:rPr>
        <w:t>2</w:t>
      </w:r>
      <w:r w:rsidR="00E43D8C">
        <w:rPr>
          <w:rFonts w:ascii="Arial" w:hAnsi="Arial" w:cs="Arial"/>
          <w:b/>
          <w:sz w:val="28"/>
          <w:szCs w:val="28"/>
        </w:rPr>
        <w:t>3</w:t>
      </w:r>
    </w:p>
    <w:p w14:paraId="249B2BA8" w14:textId="77777777" w:rsidR="0075518C" w:rsidRPr="007A5F6D" w:rsidRDefault="0075518C" w:rsidP="00636258">
      <w:pPr>
        <w:spacing w:line="360" w:lineRule="exac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F220462" w14:textId="77777777" w:rsidR="005322DA" w:rsidRPr="0075518C" w:rsidRDefault="005322DA" w:rsidP="00B3513C">
      <w:pPr>
        <w:jc w:val="center"/>
        <w:rPr>
          <w:rFonts w:ascii="Arial" w:hAnsi="Arial" w:cs="Arial"/>
          <w:caps/>
          <w:color w:val="365F91"/>
          <w:spacing w:val="20"/>
          <w:sz w:val="36"/>
          <w:szCs w:val="40"/>
        </w:rPr>
      </w:pPr>
    </w:p>
    <w:p w14:paraId="070F2874" w14:textId="77777777" w:rsidR="00AD2635" w:rsidRPr="0075518C" w:rsidRDefault="00AD2635" w:rsidP="00B3513C">
      <w:pPr>
        <w:jc w:val="center"/>
        <w:rPr>
          <w:rFonts w:ascii="Arial" w:hAnsi="Arial" w:cs="Arial"/>
          <w:caps/>
          <w:color w:val="365F91"/>
          <w:spacing w:val="20"/>
          <w:sz w:val="36"/>
          <w:szCs w:val="40"/>
        </w:rPr>
        <w:sectPr w:rsidR="00AD2635" w:rsidRPr="0075518C" w:rsidSect="006D526B"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599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57"/>
        <w:gridCol w:w="657"/>
        <w:gridCol w:w="657"/>
        <w:gridCol w:w="657"/>
        <w:gridCol w:w="657"/>
        <w:gridCol w:w="657"/>
        <w:gridCol w:w="657"/>
      </w:tblGrid>
      <w:tr w:rsidR="00A41E1F" w:rsidRPr="0075518C" w14:paraId="7FE944B4" w14:textId="77777777" w:rsidTr="0075518C">
        <w:trPr>
          <w:trHeight w:val="579"/>
          <w:tblHeader/>
        </w:trPr>
        <w:tc>
          <w:tcPr>
            <w:tcW w:w="4599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B8F9F90" w14:textId="7D8975DE" w:rsidR="00A41E1F" w:rsidRPr="0075518C" w:rsidRDefault="008B4680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janeiro 202</w:t>
            </w:r>
            <w:r w:rsidR="00837C04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EA251D" w:rsidRPr="0075518C" w14:paraId="42859F57" w14:textId="77777777" w:rsidTr="0075518C">
        <w:trPr>
          <w:trHeight w:val="216"/>
          <w:tblHeader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2FDB516" w14:textId="77777777" w:rsidR="00A41E1F" w:rsidRPr="0075518C" w:rsidRDefault="00A41E1F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A18E508" w14:textId="77777777" w:rsidR="00A41E1F" w:rsidRPr="0075518C" w:rsidRDefault="00A41E1F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8174E28" w14:textId="77777777" w:rsidR="00A41E1F" w:rsidRPr="0075518C" w:rsidRDefault="00A41E1F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11E1DBC" w14:textId="77777777" w:rsidR="00A41E1F" w:rsidRPr="0075518C" w:rsidRDefault="00A41E1F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2B67A0E5" w14:textId="77777777" w:rsidR="00A41E1F" w:rsidRPr="0075518C" w:rsidRDefault="00A41E1F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19444BD" w14:textId="77777777" w:rsidR="00A41E1F" w:rsidRPr="0075518C" w:rsidRDefault="00A41E1F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01DCE70" w14:textId="77777777" w:rsidR="00A41E1F" w:rsidRPr="0075518C" w:rsidRDefault="00A41E1F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4C1F15" w:rsidRPr="0075518C" w14:paraId="38A52187" w14:textId="77777777" w:rsidTr="0075518C">
        <w:trPr>
          <w:trHeight w:val="228"/>
        </w:trPr>
        <w:tc>
          <w:tcPr>
            <w:tcW w:w="657" w:type="dxa"/>
            <w:shd w:val="clear" w:color="auto" w:fill="auto"/>
          </w:tcPr>
          <w:p w14:paraId="1B3EA1CD" w14:textId="077DDF59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4CD1FD1B" w14:textId="59BD9178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2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2EE7C129" w14:textId="753D26B2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3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0BEA1F42" w14:textId="46027060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4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2FBDE6E4" w14:textId="1E12EBE5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5</w:t>
            </w:r>
            <w:r w:rsidR="00521BE9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234F9059" w14:textId="26E173CB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6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  <w:r w:rsidR="005B654E" w:rsidRPr="001E0CB6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657" w:type="dxa"/>
            <w:shd w:val="clear" w:color="auto" w:fill="auto"/>
          </w:tcPr>
          <w:p w14:paraId="3E615FCD" w14:textId="2A37BCDC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7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</w:tr>
      <w:tr w:rsidR="004C1F15" w:rsidRPr="0075518C" w14:paraId="73CEFCC8" w14:textId="77777777" w:rsidTr="0075518C">
        <w:trPr>
          <w:trHeight w:val="216"/>
        </w:trPr>
        <w:tc>
          <w:tcPr>
            <w:tcW w:w="657" w:type="dxa"/>
            <w:shd w:val="clear" w:color="auto" w:fill="auto"/>
          </w:tcPr>
          <w:p w14:paraId="3203FAA8" w14:textId="3F3412EA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08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5DB3C4DD" w14:textId="2F9ED8E6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09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54943736" w14:textId="1A7A1F39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10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55170628" w14:textId="0B2DCB8C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11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6F5409D0" w14:textId="7BB4241B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12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0609763D" w14:textId="4FDC43D7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13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3409B76F" w14:textId="52A68A16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14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</w:tr>
      <w:tr w:rsidR="004C1F15" w:rsidRPr="0075518C" w14:paraId="08F7C8C7" w14:textId="77777777" w:rsidTr="0075518C">
        <w:trPr>
          <w:trHeight w:val="228"/>
        </w:trPr>
        <w:tc>
          <w:tcPr>
            <w:tcW w:w="657" w:type="dxa"/>
            <w:shd w:val="clear" w:color="auto" w:fill="auto"/>
          </w:tcPr>
          <w:p w14:paraId="66C46E3A" w14:textId="127EE99D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15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5A27C4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</w:p>
        </w:tc>
        <w:tc>
          <w:tcPr>
            <w:tcW w:w="657" w:type="dxa"/>
            <w:shd w:val="clear" w:color="auto" w:fill="auto"/>
          </w:tcPr>
          <w:p w14:paraId="18C5A4BA" w14:textId="50CD0D05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16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714D3E7F" w14:textId="1231C5B3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17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3B63808E" w14:textId="42190BA1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18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73478925" w14:textId="720B106B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19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1A654E2C" w14:textId="6949B151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20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3B74C008" w14:textId="2603F2D8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21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</w:tr>
      <w:tr w:rsidR="004C1F15" w:rsidRPr="0075518C" w14:paraId="716FF4A0" w14:textId="77777777" w:rsidTr="0075518C">
        <w:trPr>
          <w:trHeight w:val="216"/>
        </w:trPr>
        <w:tc>
          <w:tcPr>
            <w:tcW w:w="657" w:type="dxa"/>
            <w:shd w:val="clear" w:color="auto" w:fill="auto"/>
          </w:tcPr>
          <w:p w14:paraId="24DE33EA" w14:textId="55B40442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22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7B7A65A1" w14:textId="7C3C337E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23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2199D896" w14:textId="2E424665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24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2616B927" w14:textId="007BF3BD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25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50C9CBA8" w14:textId="68F0258B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26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6896D89A" w14:textId="08C3C978" w:rsidR="004C1F15" w:rsidRPr="0075518C" w:rsidRDefault="004C1F15" w:rsidP="004C1F15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27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shd w:val="clear" w:color="auto" w:fill="auto"/>
          </w:tcPr>
          <w:p w14:paraId="7E006D59" w14:textId="7DFB6C03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28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</w:tr>
      <w:tr w:rsidR="004C1F15" w:rsidRPr="0075518C" w14:paraId="642F9C60" w14:textId="77777777" w:rsidTr="0075518C">
        <w:trPr>
          <w:trHeight w:val="216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10B0CF9" w14:textId="70AF3A3D" w:rsidR="004C1F15" w:rsidRPr="001E0CB6" w:rsidRDefault="004C1F15" w:rsidP="004C1F15">
            <w:pPr>
              <w:jc w:val="center"/>
              <w:rPr>
                <w:rFonts w:ascii="Arial" w:hAnsi="Arial" w:cs="Arial"/>
              </w:rPr>
            </w:pPr>
            <w:r w:rsidRPr="001E0CB6">
              <w:rPr>
                <w:rFonts w:ascii="Arial" w:hAnsi="Arial" w:cs="Arial"/>
              </w:rPr>
              <w:t>29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FFD8C85" w14:textId="2C9050DA" w:rsidR="004C1F15" w:rsidRPr="001E0CB6" w:rsidRDefault="004C1F15" w:rsidP="004C1F15">
            <w:pPr>
              <w:jc w:val="center"/>
              <w:rPr>
                <w:rFonts w:ascii="Arial" w:hAnsi="Arial" w:cs="Arial"/>
              </w:rPr>
            </w:pPr>
            <w:r w:rsidRPr="001E0CB6">
              <w:rPr>
                <w:rFonts w:ascii="Arial" w:hAnsi="Arial" w:cs="Arial"/>
              </w:rPr>
              <w:t>30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D04788D" w14:textId="3F935507" w:rsidR="004C1F15" w:rsidRPr="001E0CB6" w:rsidRDefault="004C1F15" w:rsidP="004C1F15">
            <w:pPr>
              <w:jc w:val="center"/>
              <w:rPr>
                <w:rFonts w:ascii="Arial" w:hAnsi="Arial" w:cs="Arial"/>
              </w:rPr>
            </w:pPr>
            <w:r w:rsidRPr="001E0CB6">
              <w:rPr>
                <w:rFonts w:ascii="Arial" w:hAnsi="Arial" w:cs="Arial"/>
              </w:rPr>
              <w:t>31</w:t>
            </w:r>
            <w:r w:rsidR="005B654E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F916F78" w14:textId="77777777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96E3BEB" w14:textId="77777777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4FD5A72" w14:textId="77777777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683AA78" w14:textId="77777777" w:rsidR="004C1F15" w:rsidRPr="0075518C" w:rsidRDefault="004C1F15" w:rsidP="004C1F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26639A5" w14:textId="77777777" w:rsidR="00A41E1F" w:rsidRPr="0075518C" w:rsidRDefault="008C4007" w:rsidP="004F04BB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>01 – Confraternização Universal</w:t>
      </w:r>
    </w:p>
    <w:p w14:paraId="36BE3F44" w14:textId="77777777" w:rsidR="00AD2635" w:rsidRPr="0075518C" w:rsidRDefault="00AD2635" w:rsidP="004F04BB">
      <w:pPr>
        <w:spacing w:line="276" w:lineRule="auto"/>
        <w:rPr>
          <w:rFonts w:ascii="Arial" w:hAnsi="Arial" w:cs="Arial"/>
        </w:rPr>
      </w:pPr>
    </w:p>
    <w:p w14:paraId="3B8DE2C1" w14:textId="77777777" w:rsidR="00D342F5" w:rsidRPr="0075518C" w:rsidRDefault="00D342F5" w:rsidP="004F04BB">
      <w:pPr>
        <w:spacing w:line="276" w:lineRule="auto"/>
        <w:rPr>
          <w:rFonts w:ascii="Arial" w:hAnsi="Arial" w:cs="Arial"/>
        </w:rPr>
      </w:pPr>
    </w:p>
    <w:p w14:paraId="4D40D1CA" w14:textId="77777777" w:rsidR="00D342F5" w:rsidRPr="0075518C" w:rsidRDefault="00D342F5" w:rsidP="00D342F5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>Total de dias letivos –</w:t>
      </w:r>
      <w:r w:rsidR="002D6552" w:rsidRPr="0075518C">
        <w:rPr>
          <w:rFonts w:ascii="Arial" w:hAnsi="Arial" w:cs="Arial"/>
        </w:rPr>
        <w:t xml:space="preserve"> 0</w:t>
      </w:r>
    </w:p>
    <w:p w14:paraId="4ABD1DC1" w14:textId="77777777" w:rsidR="004159BE" w:rsidRPr="0075518C" w:rsidRDefault="004159BE" w:rsidP="00D342F5">
      <w:pPr>
        <w:spacing w:line="276" w:lineRule="auto"/>
        <w:rPr>
          <w:rFonts w:ascii="Arial" w:hAnsi="Arial" w:cs="Arial"/>
        </w:rPr>
      </w:pPr>
    </w:p>
    <w:p w14:paraId="542B5A1E" w14:textId="77777777" w:rsidR="004159BE" w:rsidRPr="0075518C" w:rsidRDefault="004159BE" w:rsidP="00D342F5">
      <w:pPr>
        <w:spacing w:line="276" w:lineRule="auto"/>
        <w:rPr>
          <w:rFonts w:ascii="Arial" w:hAnsi="Arial" w:cs="Arial"/>
        </w:rPr>
        <w:sectPr w:rsidR="004159BE" w:rsidRPr="0075518C" w:rsidSect="00B350C2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1E2D050C" w14:textId="77777777" w:rsidR="008C4007" w:rsidRPr="00C774EC" w:rsidRDefault="00C2444F" w:rsidP="00C774EC">
      <w:pPr>
        <w:rPr>
          <w:rFonts w:ascii="Arial" w:hAnsi="Arial" w:cs="Arial"/>
          <w:sz w:val="20"/>
          <w:szCs w:val="20"/>
        </w:rPr>
      </w:pPr>
      <w:r w:rsidRPr="00C774EC">
        <w:rPr>
          <w:rFonts w:ascii="Arial" w:hAnsi="Arial" w:cs="Arial"/>
          <w:sz w:val="20"/>
          <w:szCs w:val="20"/>
        </w:rPr>
        <w:t xml:space="preserve">F </w:t>
      </w:r>
      <w:r w:rsidR="00A14A03" w:rsidRPr="00C774EC">
        <w:rPr>
          <w:rFonts w:ascii="Arial" w:hAnsi="Arial" w:cs="Arial"/>
          <w:sz w:val="20"/>
          <w:szCs w:val="20"/>
        </w:rPr>
        <w:t>–</w:t>
      </w:r>
      <w:r w:rsidRPr="00C774EC">
        <w:rPr>
          <w:rFonts w:ascii="Arial" w:hAnsi="Arial" w:cs="Arial"/>
          <w:sz w:val="20"/>
          <w:szCs w:val="20"/>
        </w:rPr>
        <w:t xml:space="preserve"> Férias</w:t>
      </w:r>
      <w:r w:rsidR="00A14A03" w:rsidRPr="00C774EC">
        <w:rPr>
          <w:rFonts w:ascii="Arial" w:hAnsi="Arial" w:cs="Arial"/>
          <w:sz w:val="20"/>
          <w:szCs w:val="20"/>
        </w:rPr>
        <w:t xml:space="preserve"> docentes</w:t>
      </w:r>
    </w:p>
    <w:p w14:paraId="40275029" w14:textId="77777777" w:rsidR="00BF7963" w:rsidRDefault="00BF7963" w:rsidP="004F04BB">
      <w:pPr>
        <w:spacing w:line="276" w:lineRule="auto"/>
        <w:rPr>
          <w:rFonts w:ascii="Arial" w:hAnsi="Arial" w:cs="Arial"/>
        </w:rPr>
      </w:pPr>
    </w:p>
    <w:p w14:paraId="28CF7D69" w14:textId="77777777" w:rsidR="00B76799" w:rsidRDefault="00B76799" w:rsidP="004F04BB">
      <w:pPr>
        <w:spacing w:line="276" w:lineRule="auto"/>
        <w:rPr>
          <w:rFonts w:ascii="Arial" w:hAnsi="Arial" w:cs="Arial"/>
        </w:rPr>
      </w:pPr>
    </w:p>
    <w:p w14:paraId="3F3B1494" w14:textId="77777777" w:rsidR="00406226" w:rsidRPr="0075518C" w:rsidRDefault="00406226" w:rsidP="004F04BB">
      <w:pPr>
        <w:spacing w:line="276" w:lineRule="auto"/>
        <w:rPr>
          <w:rFonts w:ascii="Arial" w:hAnsi="Arial" w:cs="Arial"/>
        </w:rPr>
      </w:pPr>
    </w:p>
    <w:p w14:paraId="589149E1" w14:textId="77777777" w:rsidR="00406226" w:rsidRPr="0075518C" w:rsidRDefault="00406226" w:rsidP="004F04BB">
      <w:pPr>
        <w:spacing w:line="276" w:lineRule="auto"/>
        <w:rPr>
          <w:rFonts w:ascii="Arial" w:hAnsi="Arial" w:cs="Arial"/>
        </w:rPr>
        <w:sectPr w:rsidR="00406226" w:rsidRPr="0075518C" w:rsidSect="008C4007">
          <w:type w:val="continuous"/>
          <w:pgSz w:w="11906" w:h="16838"/>
          <w:pgMar w:top="1440" w:right="1080" w:bottom="1440" w:left="1080" w:header="142" w:footer="0" w:gutter="0"/>
          <w:cols w:num="2" w:space="227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7"/>
      </w:tblGrid>
      <w:tr w:rsidR="00F624A3" w:rsidRPr="0075518C" w14:paraId="2C0BD517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58CC2DF4" w14:textId="77777777" w:rsidR="00F624A3" w:rsidRPr="0075518C" w:rsidRDefault="00F624A3" w:rsidP="001901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JANEIRO</w:t>
            </w:r>
          </w:p>
        </w:tc>
      </w:tr>
      <w:tr w:rsidR="00F624A3" w:rsidRPr="0075518C" w14:paraId="4C8EC4A7" w14:textId="77777777" w:rsidTr="00E97F23">
        <w:tc>
          <w:tcPr>
            <w:tcW w:w="1809" w:type="dxa"/>
            <w:shd w:val="clear" w:color="auto" w:fill="auto"/>
            <w:vAlign w:val="center"/>
          </w:tcPr>
          <w:p w14:paraId="5CFA98F6" w14:textId="797E83BA" w:rsidR="00F624A3" w:rsidRPr="0075518C" w:rsidRDefault="00F624A3" w:rsidP="00190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0</w:t>
            </w:r>
            <w:r w:rsidR="0033303D">
              <w:rPr>
                <w:rFonts w:ascii="Arial" w:hAnsi="Arial" w:cs="Arial"/>
              </w:rPr>
              <w:t>2</w:t>
            </w:r>
            <w:r w:rsidRPr="0075518C">
              <w:rPr>
                <w:rFonts w:ascii="Arial" w:hAnsi="Arial" w:cs="Arial"/>
              </w:rPr>
              <w:t>/01/202</w:t>
            </w:r>
            <w:r w:rsidR="0033303D">
              <w:rPr>
                <w:rFonts w:ascii="Arial" w:hAnsi="Arial" w:cs="Arial"/>
              </w:rPr>
              <w:t>3</w:t>
            </w:r>
            <w:r w:rsidRPr="007551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67" w:type="dxa"/>
            <w:shd w:val="clear" w:color="auto" w:fill="auto"/>
          </w:tcPr>
          <w:p w14:paraId="14CB0BC2" w14:textId="77777777" w:rsidR="00F624A3" w:rsidRPr="0075518C" w:rsidRDefault="008F172E" w:rsidP="0019016D">
            <w:pPr>
              <w:spacing w:line="276" w:lineRule="auto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>Início das Férias Docentes</w:t>
            </w:r>
          </w:p>
        </w:tc>
      </w:tr>
      <w:tr w:rsidR="00987F7D" w:rsidRPr="0075518C" w14:paraId="49DCEFDE" w14:textId="77777777" w:rsidTr="00987F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A150" w14:textId="5F98BFD1" w:rsidR="00987F7D" w:rsidRPr="0048471B" w:rsidRDefault="000435C2" w:rsidP="00FB676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8471B">
              <w:rPr>
                <w:rFonts w:ascii="Arial" w:hAnsi="Arial" w:cs="Arial"/>
                <w:highlight w:val="yellow"/>
              </w:rPr>
              <w:t>2</w:t>
            </w:r>
            <w:r w:rsidR="00FB676F" w:rsidRPr="0048471B">
              <w:rPr>
                <w:rFonts w:ascii="Arial" w:hAnsi="Arial" w:cs="Arial"/>
                <w:highlight w:val="yellow"/>
              </w:rPr>
              <w:t>4</w:t>
            </w:r>
            <w:r w:rsidRPr="0048471B">
              <w:rPr>
                <w:rFonts w:ascii="Arial" w:hAnsi="Arial" w:cs="Arial"/>
                <w:highlight w:val="yellow"/>
              </w:rPr>
              <w:t xml:space="preserve"> </w:t>
            </w:r>
            <w:r w:rsidR="00987F7D" w:rsidRPr="0048471B">
              <w:rPr>
                <w:rFonts w:ascii="Arial" w:hAnsi="Arial" w:cs="Arial"/>
                <w:highlight w:val="yellow"/>
              </w:rPr>
              <w:t xml:space="preserve">a </w:t>
            </w:r>
            <w:r w:rsidR="002C2172" w:rsidRPr="0048471B">
              <w:rPr>
                <w:rFonts w:ascii="Arial" w:hAnsi="Arial" w:cs="Arial"/>
                <w:highlight w:val="yellow"/>
              </w:rPr>
              <w:t>30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6A62" w14:textId="391F639B" w:rsidR="00987F7D" w:rsidRPr="0048471B" w:rsidRDefault="00987F7D" w:rsidP="00113670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r w:rsidRPr="00441B5C">
              <w:rPr>
                <w:rFonts w:ascii="Arial" w:hAnsi="Arial" w:cs="Arial"/>
                <w:b/>
                <w:strike/>
                <w:highlight w:val="yellow"/>
              </w:rPr>
              <w:t xml:space="preserve">Discentes </w:t>
            </w:r>
            <w:r w:rsidRPr="000E7B0C">
              <w:rPr>
                <w:rFonts w:ascii="Arial" w:hAnsi="Arial" w:cs="Arial"/>
                <w:b/>
                <w:bCs/>
                <w:strike/>
                <w:highlight w:val="yellow"/>
              </w:rPr>
              <w:t>–</w:t>
            </w:r>
            <w:r w:rsidRPr="000E7B0C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441B5C" w:rsidRPr="000E7B0C">
              <w:rPr>
                <w:rFonts w:ascii="Arial" w:hAnsi="Arial" w:cs="Arial"/>
                <w:b/>
                <w:bCs/>
                <w:highlight w:val="green"/>
              </w:rPr>
              <w:t>Público externo</w:t>
            </w:r>
            <w:r w:rsidR="00441B5C" w:rsidRPr="00441B5C">
              <w:rPr>
                <w:rFonts w:ascii="Arial" w:hAnsi="Arial" w:cs="Arial"/>
                <w:highlight w:val="green"/>
              </w:rPr>
              <w:t xml:space="preserve"> - </w:t>
            </w:r>
            <w:r w:rsidRPr="0048471B">
              <w:rPr>
                <w:rFonts w:ascii="Arial" w:hAnsi="Arial" w:cs="Arial"/>
                <w:highlight w:val="yellow"/>
              </w:rPr>
              <w:t>Solicitação de matrícula como aluno especial em 202</w:t>
            </w:r>
            <w:r w:rsidR="0048471B">
              <w:rPr>
                <w:rFonts w:ascii="Arial" w:hAnsi="Arial" w:cs="Arial"/>
                <w:highlight w:val="yellow"/>
              </w:rPr>
              <w:t>3</w:t>
            </w:r>
            <w:r w:rsidR="00113670" w:rsidRPr="0048471B">
              <w:rPr>
                <w:rFonts w:ascii="Arial" w:hAnsi="Arial" w:cs="Arial"/>
                <w:highlight w:val="yellow"/>
              </w:rPr>
              <w:t>/</w:t>
            </w:r>
            <w:r w:rsidRPr="0048471B">
              <w:rPr>
                <w:rFonts w:ascii="Arial" w:hAnsi="Arial" w:cs="Arial"/>
                <w:highlight w:val="yellow"/>
              </w:rPr>
              <w:t>1</w:t>
            </w:r>
            <w:r w:rsidR="00441B5C">
              <w:rPr>
                <w:rFonts w:ascii="Arial" w:hAnsi="Arial" w:cs="Arial"/>
                <w:highlight w:val="yellow"/>
              </w:rPr>
              <w:t xml:space="preserve">, </w:t>
            </w:r>
            <w:r w:rsidR="00441B5C" w:rsidRPr="00441B5C">
              <w:rPr>
                <w:rFonts w:ascii="Arial" w:hAnsi="Arial" w:cs="Arial"/>
                <w:highlight w:val="green"/>
              </w:rPr>
              <w:t>conforme editais específicos.</w:t>
            </w:r>
          </w:p>
        </w:tc>
      </w:tr>
    </w:tbl>
    <w:p w14:paraId="1C1B16D5" w14:textId="77777777" w:rsidR="00C35FCD" w:rsidRDefault="00C35FCD" w:rsidP="008C4007">
      <w:pPr>
        <w:spacing w:line="276" w:lineRule="auto"/>
        <w:rPr>
          <w:rFonts w:ascii="Arial" w:hAnsi="Arial" w:cs="Arial"/>
        </w:rPr>
      </w:pPr>
    </w:p>
    <w:p w14:paraId="5647ACE3" w14:textId="77777777" w:rsidR="00C12B05" w:rsidRPr="0075518C" w:rsidRDefault="00C12B05" w:rsidP="000A2743">
      <w:pPr>
        <w:suppressAutoHyphens w:val="0"/>
        <w:spacing w:after="200" w:line="276" w:lineRule="auto"/>
        <w:rPr>
          <w:rFonts w:ascii="Arial" w:hAnsi="Arial" w:cs="Arial"/>
        </w:rPr>
      </w:pPr>
    </w:p>
    <w:p w14:paraId="16C0738F" w14:textId="77777777" w:rsidR="00C12B05" w:rsidRPr="0075518C" w:rsidRDefault="00C12B05" w:rsidP="00F965B4">
      <w:pPr>
        <w:suppressAutoHyphens w:val="0"/>
        <w:spacing w:after="200" w:line="276" w:lineRule="auto"/>
        <w:rPr>
          <w:rFonts w:ascii="Arial" w:hAnsi="Arial" w:cs="Arial"/>
        </w:rPr>
        <w:sectPr w:rsidR="00C12B05" w:rsidRPr="0075518C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702"/>
        <w:gridCol w:w="679"/>
        <w:gridCol w:w="621"/>
        <w:gridCol w:w="621"/>
        <w:gridCol w:w="621"/>
        <w:gridCol w:w="777"/>
      </w:tblGrid>
      <w:tr w:rsidR="008C4007" w:rsidRPr="0075518C" w14:paraId="466A6F45" w14:textId="77777777" w:rsidTr="0075518C">
        <w:trPr>
          <w:trHeight w:val="473"/>
          <w:tblHeader/>
        </w:trPr>
        <w:tc>
          <w:tcPr>
            <w:tcW w:w="4503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01DE86C" w14:textId="412D4332" w:rsidR="008C4007" w:rsidRPr="0075518C" w:rsidRDefault="00F82D84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36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36"/>
                <w:szCs w:val="40"/>
              </w:rPr>
              <w:t>Fevereiro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36"/>
                <w:szCs w:val="40"/>
              </w:rPr>
              <w:t>3</w:t>
            </w:r>
          </w:p>
        </w:tc>
      </w:tr>
      <w:tr w:rsidR="00EA251D" w:rsidRPr="0075518C" w14:paraId="6914698E" w14:textId="77777777" w:rsidTr="004D6C92">
        <w:trPr>
          <w:trHeight w:val="176"/>
          <w:tblHeader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C3B839A" w14:textId="77777777" w:rsidR="008C4007" w:rsidRPr="0075518C" w:rsidRDefault="008C4007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234AD79" w14:textId="77777777" w:rsidR="008C4007" w:rsidRPr="0075518C" w:rsidRDefault="008C4007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9EFBE9F" w14:textId="77777777" w:rsidR="008C4007" w:rsidRPr="0075518C" w:rsidRDefault="008C4007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D708E10" w14:textId="77777777" w:rsidR="008C4007" w:rsidRPr="0075518C" w:rsidRDefault="008C4007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206CD68" w14:textId="77777777" w:rsidR="008C4007" w:rsidRPr="0075518C" w:rsidRDefault="008C4007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A030792" w14:textId="77777777" w:rsidR="008C4007" w:rsidRPr="0075518C" w:rsidRDefault="008C4007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1461806" w14:textId="77777777" w:rsidR="008C4007" w:rsidRPr="0075518C" w:rsidRDefault="008C4007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4D6C92" w:rsidRPr="0075518C" w14:paraId="4685EFD4" w14:textId="77777777" w:rsidTr="004D6C92">
        <w:trPr>
          <w:trHeight w:val="186"/>
        </w:trPr>
        <w:tc>
          <w:tcPr>
            <w:tcW w:w="482" w:type="dxa"/>
            <w:shd w:val="clear" w:color="auto" w:fill="auto"/>
          </w:tcPr>
          <w:p w14:paraId="4F226273" w14:textId="77777777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</w:tcPr>
          <w:p w14:paraId="7527A4E6" w14:textId="77777777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auto"/>
          </w:tcPr>
          <w:p w14:paraId="0CEE0491" w14:textId="3E68ED49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14:paraId="2231EFA4" w14:textId="0EA2C44A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3303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14:paraId="70C32C8F" w14:textId="3684C473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2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4C5210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14:paraId="0A915CD1" w14:textId="28DE6615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3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60FE2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777" w:type="dxa"/>
            <w:shd w:val="clear" w:color="auto" w:fill="auto"/>
          </w:tcPr>
          <w:p w14:paraId="05A282F0" w14:textId="6E03C5AD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4</w:t>
            </w:r>
            <w:r w:rsidR="00DA57C2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DA57C2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</w:tr>
      <w:tr w:rsidR="004D6C92" w:rsidRPr="0075518C" w14:paraId="045AC338" w14:textId="77777777" w:rsidTr="004D6C92">
        <w:trPr>
          <w:trHeight w:val="176"/>
        </w:trPr>
        <w:tc>
          <w:tcPr>
            <w:tcW w:w="482" w:type="dxa"/>
            <w:shd w:val="clear" w:color="auto" w:fill="auto"/>
          </w:tcPr>
          <w:p w14:paraId="1B4E6C2A" w14:textId="0DD4E7FB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</w:tcPr>
          <w:p w14:paraId="2A983A10" w14:textId="1391EDF8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6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79" w:type="dxa"/>
            <w:tcBorders>
              <w:bottom w:val="nil"/>
            </w:tcBorders>
            <w:shd w:val="clear" w:color="auto" w:fill="auto"/>
          </w:tcPr>
          <w:p w14:paraId="2CF83122" w14:textId="5362C521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4D5">
              <w:rPr>
                <w:rFonts w:ascii="Arial" w:hAnsi="Arial" w:cs="Arial"/>
                <w:sz w:val="20"/>
                <w:szCs w:val="20"/>
              </w:rPr>
              <w:t>7</w:t>
            </w:r>
            <w:r w:rsidRPr="00B324D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14:paraId="4881BD78" w14:textId="7289B0C8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8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14:paraId="344E6F73" w14:textId="3DE785A4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color w:val="002060"/>
                <w:sz w:val="20"/>
                <w:szCs w:val="20"/>
              </w:rPr>
              <w:t>09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14:paraId="401653DD" w14:textId="46C81878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10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339C0AE5" w14:textId="3CF8760D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11</w:t>
            </w:r>
            <w:r w:rsidR="00DA57C2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</w:tr>
      <w:tr w:rsidR="004D6C92" w:rsidRPr="0075518C" w14:paraId="1706962F" w14:textId="77777777" w:rsidTr="004D6C92">
        <w:trPr>
          <w:trHeight w:val="186"/>
        </w:trPr>
        <w:tc>
          <w:tcPr>
            <w:tcW w:w="482" w:type="dxa"/>
            <w:shd w:val="clear" w:color="auto" w:fill="auto"/>
          </w:tcPr>
          <w:p w14:paraId="28FFEE86" w14:textId="6AEFE76D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</w:tcPr>
          <w:p w14:paraId="7D6E407A" w14:textId="37E69485" w:rsidR="004D6C92" w:rsidRPr="0075518C" w:rsidRDefault="004D6C92" w:rsidP="004D6C92">
            <w:pPr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13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79" w:type="dxa"/>
            <w:tcBorders>
              <w:bottom w:val="nil"/>
            </w:tcBorders>
            <w:shd w:val="clear" w:color="auto" w:fill="auto"/>
          </w:tcPr>
          <w:p w14:paraId="09AC7233" w14:textId="0B1104D2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14</w:t>
            </w:r>
            <w:r w:rsidR="002860AD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14:paraId="37A5B4F7" w14:textId="408C7C6E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15</w:t>
            </w:r>
            <w:r w:rsidR="002860AD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14:paraId="6B1C4889" w14:textId="109F5592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16</w:t>
            </w:r>
            <w:r w:rsidR="002860AD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14:paraId="3717A3AF" w14:textId="69773197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17</w:t>
            </w:r>
            <w:r w:rsidR="002860AD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2860AD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777" w:type="dxa"/>
            <w:tcBorders>
              <w:bottom w:val="nil"/>
            </w:tcBorders>
            <w:shd w:val="clear" w:color="auto" w:fill="auto"/>
          </w:tcPr>
          <w:p w14:paraId="20EF4A6A" w14:textId="6BBA704C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18</w:t>
            </w:r>
            <w:r w:rsidR="002860AD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F615D4">
              <w:rPr>
                <w:rFonts w:ascii="Arial" w:hAnsi="Arial" w:cs="Arial"/>
                <w:sz w:val="20"/>
                <w:szCs w:val="20"/>
                <w:vertAlign w:val="subscript"/>
              </w:rPr>
              <w:t>NL</w:t>
            </w:r>
          </w:p>
        </w:tc>
      </w:tr>
      <w:tr w:rsidR="004D6C92" w:rsidRPr="0075518C" w14:paraId="73329A6E" w14:textId="77777777" w:rsidTr="004D6C92">
        <w:trPr>
          <w:trHeight w:val="176"/>
        </w:trPr>
        <w:tc>
          <w:tcPr>
            <w:tcW w:w="482" w:type="dxa"/>
            <w:shd w:val="clear" w:color="auto" w:fill="auto"/>
          </w:tcPr>
          <w:p w14:paraId="72BC3C19" w14:textId="174A9B25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2" w:type="dxa"/>
            <w:shd w:val="clear" w:color="auto" w:fill="auto"/>
          </w:tcPr>
          <w:p w14:paraId="3A5A7FAC" w14:textId="06F0D4AD" w:rsidR="004D6C92" w:rsidRPr="0075518C" w:rsidRDefault="004D6C92" w:rsidP="004D6C92">
            <w:pPr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  <w:highlight w:val="yellow"/>
              </w:rPr>
              <w:t>20</w:t>
            </w:r>
            <w:r w:rsidRPr="00C961FA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 xml:space="preserve"> </w:t>
            </w:r>
            <w:r w:rsidR="00B80C92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N</w:t>
            </w:r>
            <w:r w:rsidRPr="00C961FA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L</w:t>
            </w:r>
          </w:p>
        </w:tc>
        <w:tc>
          <w:tcPr>
            <w:tcW w:w="679" w:type="dxa"/>
            <w:shd w:val="clear" w:color="auto" w:fill="auto"/>
          </w:tcPr>
          <w:p w14:paraId="3CE0B53D" w14:textId="29CF0B4A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4D5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  <w:r w:rsidRPr="00B324D5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 xml:space="preserve"> </w:t>
            </w:r>
            <w:r w:rsidR="00B80C92">
              <w:rPr>
                <w:rFonts w:ascii="Arial" w:hAnsi="Arial" w:cs="Arial"/>
                <w:sz w:val="20"/>
                <w:szCs w:val="20"/>
                <w:vertAlign w:val="subscript"/>
              </w:rPr>
              <w:t>Fe</w:t>
            </w:r>
          </w:p>
        </w:tc>
        <w:tc>
          <w:tcPr>
            <w:tcW w:w="621" w:type="dxa"/>
            <w:shd w:val="clear" w:color="auto" w:fill="auto"/>
          </w:tcPr>
          <w:p w14:paraId="1395B124" w14:textId="4BB44A5F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22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947E9E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14:paraId="70B96C98" w14:textId="3834DF96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23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947E9E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21" w:type="dxa"/>
            <w:shd w:val="clear" w:color="auto" w:fill="auto"/>
          </w:tcPr>
          <w:p w14:paraId="1487FE1B" w14:textId="1396AAAA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24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5231C1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777" w:type="dxa"/>
            <w:shd w:val="clear" w:color="auto" w:fill="auto"/>
          </w:tcPr>
          <w:p w14:paraId="402C0117" w14:textId="691299F7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25</w:t>
            </w:r>
            <w:r w:rsidR="00DA57C2"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DA57C2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</w:p>
        </w:tc>
      </w:tr>
      <w:tr w:rsidR="004D6C92" w:rsidRPr="0075518C" w14:paraId="040989C3" w14:textId="77777777" w:rsidTr="004D6C92">
        <w:trPr>
          <w:trHeight w:val="176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775B6E4F" w14:textId="108E3377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9A3D2C0" w14:textId="687D7C48" w:rsidR="004D6C92" w:rsidRPr="0075518C" w:rsidRDefault="004D6C92" w:rsidP="004D6C92">
            <w:pPr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27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L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6CD8C193" w14:textId="3115CE44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1FA">
              <w:rPr>
                <w:rFonts w:ascii="Arial" w:hAnsi="Arial" w:cs="Arial"/>
                <w:sz w:val="20"/>
                <w:szCs w:val="20"/>
              </w:rPr>
              <w:t>28</w:t>
            </w:r>
            <w:r w:rsidRPr="00C961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L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14:paraId="52871C96" w14:textId="77777777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14:paraId="24608DD2" w14:textId="77777777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14:paraId="272D7746" w14:textId="77777777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14:paraId="164584EF" w14:textId="77777777" w:rsidR="004D6C92" w:rsidRPr="0075518C" w:rsidRDefault="004D6C92" w:rsidP="004D6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E3ADC" w14:textId="77777777" w:rsidR="00F74BAC" w:rsidRPr="0075518C" w:rsidRDefault="00F74BAC" w:rsidP="003B45DD">
      <w:pPr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A – Atividades Pedagógicas</w:t>
      </w:r>
    </w:p>
    <w:p w14:paraId="1444BC80" w14:textId="77777777" w:rsidR="00CE45F2" w:rsidRPr="0075518C" w:rsidRDefault="00CE45F2" w:rsidP="003B45DD">
      <w:pPr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2C004548" w14:textId="77777777" w:rsidR="00CE45F2" w:rsidRPr="0075518C" w:rsidRDefault="00CE45F2" w:rsidP="003B45DD">
      <w:pPr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NL – Não Letivo</w:t>
      </w:r>
    </w:p>
    <w:p w14:paraId="216E9946" w14:textId="77777777" w:rsidR="00CE45F2" w:rsidRPr="0075518C" w:rsidRDefault="00CE45F2" w:rsidP="004F04BB">
      <w:pPr>
        <w:spacing w:line="276" w:lineRule="auto"/>
        <w:rPr>
          <w:rFonts w:ascii="Arial" w:hAnsi="Arial" w:cs="Arial"/>
        </w:rPr>
      </w:pPr>
    </w:p>
    <w:p w14:paraId="4C00011C" w14:textId="7F3234CB" w:rsidR="004C76AF" w:rsidRPr="0075518C" w:rsidRDefault="00910816" w:rsidP="004C76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76AF" w:rsidRPr="0075518C">
        <w:rPr>
          <w:rFonts w:ascii="Arial" w:hAnsi="Arial" w:cs="Arial"/>
        </w:rPr>
        <w:t>1 – Carnaval</w:t>
      </w:r>
    </w:p>
    <w:p w14:paraId="37376484" w14:textId="2623B4FA" w:rsidR="004C76AF" w:rsidRPr="0075518C" w:rsidRDefault="00910816" w:rsidP="004C76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76AF" w:rsidRPr="0075518C">
        <w:rPr>
          <w:rFonts w:ascii="Arial" w:hAnsi="Arial" w:cs="Arial"/>
        </w:rPr>
        <w:t>2 - Quarta-feira de Cinzas</w:t>
      </w:r>
    </w:p>
    <w:p w14:paraId="589F118E" w14:textId="77777777" w:rsidR="00145D8E" w:rsidRPr="0075518C" w:rsidRDefault="00145D8E" w:rsidP="004F04BB">
      <w:pPr>
        <w:spacing w:line="276" w:lineRule="auto"/>
        <w:rPr>
          <w:rFonts w:ascii="Arial" w:hAnsi="Arial" w:cs="Arial"/>
        </w:rPr>
      </w:pPr>
    </w:p>
    <w:p w14:paraId="69716580" w14:textId="77777777" w:rsidR="00CE45F2" w:rsidRPr="0075518C" w:rsidRDefault="00CE45F2" w:rsidP="004F04BB">
      <w:pPr>
        <w:spacing w:line="276" w:lineRule="auto"/>
        <w:rPr>
          <w:rFonts w:ascii="Arial" w:hAnsi="Arial" w:cs="Arial"/>
        </w:rPr>
      </w:pPr>
    </w:p>
    <w:p w14:paraId="3E4FD570" w14:textId="77777777" w:rsidR="00CE45F2" w:rsidRPr="0075518C" w:rsidRDefault="00CE45F2" w:rsidP="004F04BB">
      <w:pPr>
        <w:spacing w:line="276" w:lineRule="auto"/>
        <w:rPr>
          <w:rFonts w:ascii="Arial" w:hAnsi="Arial" w:cs="Arial"/>
        </w:rPr>
      </w:pPr>
    </w:p>
    <w:p w14:paraId="17BBFFC8" w14:textId="7BF5D8DD" w:rsidR="00281F1C" w:rsidRPr="0075518C" w:rsidRDefault="00281F1C" w:rsidP="00281F1C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 xml:space="preserve">Total de dias letivos – </w:t>
      </w:r>
      <w:r w:rsidR="0061067D" w:rsidRPr="0075518C">
        <w:rPr>
          <w:rFonts w:ascii="Arial" w:hAnsi="Arial" w:cs="Arial"/>
        </w:rPr>
        <w:t>0</w:t>
      </w:r>
      <w:r w:rsidR="00645A33">
        <w:rPr>
          <w:rFonts w:ascii="Arial" w:hAnsi="Arial" w:cs="Arial"/>
        </w:rPr>
        <w:t>2</w:t>
      </w:r>
    </w:p>
    <w:p w14:paraId="22506A2F" w14:textId="77777777" w:rsidR="00D171A3" w:rsidRPr="0075518C" w:rsidRDefault="00D171A3" w:rsidP="004F04BB">
      <w:pPr>
        <w:spacing w:line="276" w:lineRule="auto"/>
        <w:rPr>
          <w:rFonts w:ascii="Arial" w:hAnsi="Arial" w:cs="Arial"/>
        </w:rPr>
      </w:pPr>
    </w:p>
    <w:p w14:paraId="02064E57" w14:textId="77777777" w:rsidR="006B10A4" w:rsidRPr="0075518C" w:rsidRDefault="006B10A4" w:rsidP="004F04BB">
      <w:pPr>
        <w:spacing w:line="276" w:lineRule="auto"/>
        <w:rPr>
          <w:rFonts w:ascii="Arial" w:hAnsi="Arial" w:cs="Arial"/>
        </w:rPr>
      </w:pPr>
    </w:p>
    <w:p w14:paraId="46F81B19" w14:textId="77777777" w:rsidR="006B10A4" w:rsidRPr="0075518C" w:rsidRDefault="006B10A4" w:rsidP="004F04BB">
      <w:pPr>
        <w:spacing w:line="276" w:lineRule="auto"/>
        <w:rPr>
          <w:rFonts w:ascii="Arial" w:hAnsi="Arial" w:cs="Arial"/>
        </w:rPr>
        <w:sectPr w:rsidR="006B10A4" w:rsidRPr="0075518C" w:rsidSect="00B350C2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37347077" w14:textId="77777777" w:rsidR="00E60D66" w:rsidRPr="0075518C" w:rsidRDefault="00E60D66" w:rsidP="00143DCF">
      <w:pPr>
        <w:rPr>
          <w:rFonts w:ascii="Arial" w:hAnsi="Arial" w:cs="Arial"/>
          <w:caps/>
          <w:color w:val="365F91"/>
          <w:spacing w:val="20"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7"/>
      </w:tblGrid>
      <w:tr w:rsidR="00616C6E" w:rsidRPr="0075518C" w14:paraId="22950101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71CB62AA" w14:textId="77777777" w:rsidR="00616C6E" w:rsidRPr="0075518C" w:rsidRDefault="00616C6E" w:rsidP="001901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FEVEREIRO</w:t>
            </w:r>
          </w:p>
        </w:tc>
      </w:tr>
      <w:tr w:rsidR="00B30C00" w:rsidRPr="0075518C" w14:paraId="10925FE4" w14:textId="77777777" w:rsidTr="00E97F23">
        <w:tc>
          <w:tcPr>
            <w:tcW w:w="1809" w:type="dxa"/>
            <w:shd w:val="clear" w:color="auto" w:fill="auto"/>
            <w:vAlign w:val="center"/>
          </w:tcPr>
          <w:p w14:paraId="495456E8" w14:textId="4DF09AC8" w:rsidR="00B30C00" w:rsidRPr="0075518C" w:rsidRDefault="00AA08DC" w:rsidP="00C40A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0</w:t>
            </w:r>
            <w:r w:rsidR="00947E9E">
              <w:rPr>
                <w:rFonts w:ascii="Arial" w:hAnsi="Arial" w:cs="Arial"/>
                <w:b/>
                <w:bCs/>
              </w:rPr>
              <w:t>1</w:t>
            </w:r>
            <w:r w:rsidRPr="0075518C">
              <w:rPr>
                <w:rFonts w:ascii="Arial" w:hAnsi="Arial" w:cs="Arial"/>
                <w:b/>
                <w:bCs/>
              </w:rPr>
              <w:t>/02/202</w:t>
            </w:r>
            <w:r w:rsidR="00947E9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4396F06D" w14:textId="77777777" w:rsidR="00B30C00" w:rsidRPr="0075518C" w:rsidRDefault="00E567F3" w:rsidP="0019016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</w:rPr>
              <w:t>Retorno das Atividades Pedagógicas</w:t>
            </w:r>
          </w:p>
        </w:tc>
      </w:tr>
      <w:tr w:rsidR="0063222E" w:rsidRPr="0075518C" w14:paraId="32F266B0" w14:textId="77777777" w:rsidTr="00E97F23">
        <w:tc>
          <w:tcPr>
            <w:tcW w:w="1809" w:type="dxa"/>
            <w:shd w:val="clear" w:color="auto" w:fill="auto"/>
            <w:vAlign w:val="center"/>
          </w:tcPr>
          <w:p w14:paraId="3132D6E1" w14:textId="315DDC7F" w:rsidR="0063222E" w:rsidRPr="0075518C" w:rsidRDefault="0063222E" w:rsidP="006322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 a 17/03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066A314F" w14:textId="6E583C65" w:rsidR="0063222E" w:rsidRPr="0075518C" w:rsidRDefault="0063222E" w:rsidP="006322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Pr="0075518C">
              <w:rPr>
                <w:rFonts w:ascii="Arial" w:hAnsi="Arial" w:cs="Arial"/>
                <w:b/>
              </w:rPr>
              <w:t>Faculdade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="003403AA">
              <w:rPr>
                <w:rFonts w:ascii="Arial" w:hAnsi="Arial" w:cs="Arial"/>
                <w:bCs/>
              </w:rPr>
              <w:t>Validação</w:t>
            </w:r>
            <w:r w:rsidRPr="0075518C">
              <w:rPr>
                <w:rFonts w:ascii="Arial" w:hAnsi="Arial" w:cs="Arial"/>
                <w:bCs/>
              </w:rPr>
              <w:t xml:space="preserve"> d</w:t>
            </w:r>
            <w:r>
              <w:rPr>
                <w:rFonts w:ascii="Arial" w:hAnsi="Arial" w:cs="Arial"/>
                <w:bCs/>
              </w:rPr>
              <w:t>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Registro de Encargos Docentes referente ao semestre 202</w:t>
            </w:r>
            <w:r w:rsidR="003403AA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/</w:t>
            </w:r>
            <w:r w:rsidR="003403AA">
              <w:rPr>
                <w:rFonts w:ascii="Arial" w:hAnsi="Arial" w:cs="Arial"/>
                <w:bCs/>
              </w:rPr>
              <w:t>2</w:t>
            </w:r>
          </w:p>
        </w:tc>
      </w:tr>
      <w:tr w:rsidR="0063222E" w:rsidRPr="0075518C" w14:paraId="00B27A02" w14:textId="77777777" w:rsidTr="00E97F23">
        <w:tc>
          <w:tcPr>
            <w:tcW w:w="1809" w:type="dxa"/>
            <w:shd w:val="clear" w:color="auto" w:fill="auto"/>
            <w:vAlign w:val="center"/>
          </w:tcPr>
          <w:p w14:paraId="5A755C95" w14:textId="6A6C87CC" w:rsidR="0063222E" w:rsidRPr="0075518C" w:rsidRDefault="0063222E" w:rsidP="006322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7551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75518C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636DA727" w14:textId="1F92507E" w:rsidR="0063222E" w:rsidRPr="0075518C" w:rsidRDefault="0063222E" w:rsidP="0063222E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75518C">
              <w:rPr>
                <w:rFonts w:ascii="Arial" w:hAnsi="Arial" w:cs="Arial"/>
                <w:b/>
              </w:rPr>
              <w:t xml:space="preserve">Docentes </w:t>
            </w:r>
            <w:r w:rsidRPr="00F44826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</w:rPr>
              <w:t>S</w:t>
            </w:r>
            <w:r w:rsidRPr="0075518C">
              <w:rPr>
                <w:rFonts w:ascii="Arial" w:hAnsi="Arial" w:cs="Arial"/>
                <w:bCs/>
              </w:rPr>
              <w:t>emana Pedagógica Integrada com a participação de todos os docentes da UNEMAT.</w:t>
            </w:r>
          </w:p>
        </w:tc>
      </w:tr>
      <w:tr w:rsidR="0063222E" w:rsidRPr="0075518C" w14:paraId="6F55E692" w14:textId="77777777" w:rsidTr="00E97F23">
        <w:tc>
          <w:tcPr>
            <w:tcW w:w="1809" w:type="dxa"/>
            <w:shd w:val="clear" w:color="auto" w:fill="auto"/>
            <w:vAlign w:val="center"/>
          </w:tcPr>
          <w:p w14:paraId="59FF5559" w14:textId="5E961255" w:rsidR="0063222E" w:rsidRPr="0075518C" w:rsidRDefault="0063222E" w:rsidP="0063222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75518C">
              <w:rPr>
                <w:rFonts w:ascii="Arial" w:hAnsi="Arial" w:cs="Arial"/>
              </w:rPr>
              <w:t xml:space="preserve"> a 10</w:t>
            </w:r>
          </w:p>
        </w:tc>
        <w:tc>
          <w:tcPr>
            <w:tcW w:w="7967" w:type="dxa"/>
            <w:shd w:val="clear" w:color="auto" w:fill="auto"/>
          </w:tcPr>
          <w:p w14:paraId="337A2122" w14:textId="40EF3550" w:rsidR="0063222E" w:rsidRPr="0075518C" w:rsidRDefault="0063222E" w:rsidP="0063222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</w:rPr>
              <w:t>Discentes</w:t>
            </w:r>
            <w:r w:rsidRPr="007551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</w:rPr>
              <w:t xml:space="preserve"> Primeiro período de solicitação de matrí</w:t>
            </w:r>
            <w:r>
              <w:rPr>
                <w:rFonts w:ascii="Arial" w:hAnsi="Arial" w:cs="Arial"/>
              </w:rPr>
              <w:t>culas em turmas 2023/</w:t>
            </w:r>
            <w:r w:rsidRPr="0075518C">
              <w:rPr>
                <w:rFonts w:ascii="Arial" w:hAnsi="Arial" w:cs="Arial"/>
              </w:rPr>
              <w:t>1</w:t>
            </w:r>
          </w:p>
        </w:tc>
      </w:tr>
      <w:tr w:rsidR="0063222E" w:rsidRPr="0075518C" w14:paraId="1BD7081D" w14:textId="77777777" w:rsidTr="00E97F23">
        <w:tc>
          <w:tcPr>
            <w:tcW w:w="1809" w:type="dxa"/>
            <w:shd w:val="clear" w:color="auto" w:fill="auto"/>
            <w:vAlign w:val="center"/>
          </w:tcPr>
          <w:p w14:paraId="4D7B6B58" w14:textId="4E2BC98A" w:rsidR="0063222E" w:rsidRPr="0075518C" w:rsidRDefault="0063222E" w:rsidP="006322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75518C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2D1F600" w14:textId="2F7A114E" w:rsidR="0063222E" w:rsidRPr="0075518C" w:rsidRDefault="0063222E" w:rsidP="006322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 xml:space="preserve">Discentes </w:t>
            </w:r>
            <w:r w:rsidRPr="00F44826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</w:rPr>
              <w:t xml:space="preserve"> D</w:t>
            </w:r>
            <w:r w:rsidRPr="0075518C">
              <w:rPr>
                <w:rFonts w:ascii="Arial" w:hAnsi="Arial" w:cs="Arial"/>
                <w:bCs/>
              </w:rPr>
              <w:t>estrancamento de matrícula para o período letivo 202</w:t>
            </w:r>
            <w:r>
              <w:rPr>
                <w:rFonts w:ascii="Arial" w:hAnsi="Arial" w:cs="Arial"/>
                <w:bCs/>
              </w:rPr>
              <w:t>3/</w:t>
            </w:r>
            <w:r w:rsidRPr="0075518C">
              <w:rPr>
                <w:rFonts w:ascii="Arial" w:hAnsi="Arial" w:cs="Arial"/>
                <w:bCs/>
              </w:rPr>
              <w:t>1</w:t>
            </w:r>
          </w:p>
        </w:tc>
      </w:tr>
      <w:tr w:rsidR="0063222E" w:rsidRPr="0075518C" w14:paraId="6A52B9A3" w14:textId="77777777" w:rsidTr="00E97F23">
        <w:tc>
          <w:tcPr>
            <w:tcW w:w="1809" w:type="dxa"/>
            <w:shd w:val="clear" w:color="auto" w:fill="auto"/>
            <w:vAlign w:val="center"/>
          </w:tcPr>
          <w:p w14:paraId="235EF729" w14:textId="330C42CF" w:rsidR="0063222E" w:rsidRPr="0075518C" w:rsidRDefault="0063222E" w:rsidP="006322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11 a 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67" w:type="dxa"/>
            <w:shd w:val="clear" w:color="auto" w:fill="auto"/>
          </w:tcPr>
          <w:p w14:paraId="0D3CA355" w14:textId="5B260929" w:rsidR="0063222E" w:rsidRPr="0075518C" w:rsidRDefault="0063222E" w:rsidP="006322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>PROEG</w:t>
            </w:r>
            <w:r w:rsidRPr="007551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</w:rPr>
              <w:t xml:space="preserve"> Processamento de solicitações de matrículas</w:t>
            </w:r>
          </w:p>
        </w:tc>
      </w:tr>
      <w:tr w:rsidR="0063222E" w:rsidRPr="0075518C" w14:paraId="554709DB" w14:textId="77777777" w:rsidTr="00E97F23">
        <w:tc>
          <w:tcPr>
            <w:tcW w:w="1809" w:type="dxa"/>
            <w:shd w:val="clear" w:color="auto" w:fill="auto"/>
            <w:vAlign w:val="center"/>
          </w:tcPr>
          <w:p w14:paraId="02A8802E" w14:textId="2764F70B" w:rsidR="0063222E" w:rsidRPr="0075518C" w:rsidRDefault="0063222E" w:rsidP="006322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</w:t>
            </w:r>
            <w:r w:rsidRPr="007551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967" w:type="dxa"/>
            <w:shd w:val="clear" w:color="auto" w:fill="auto"/>
          </w:tcPr>
          <w:p w14:paraId="154A0FA6" w14:textId="1310C909" w:rsidR="0063222E" w:rsidRPr="0075518C" w:rsidRDefault="0063222E" w:rsidP="0063222E">
            <w:pPr>
              <w:tabs>
                <w:tab w:val="left" w:pos="3847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Pr="0075518C">
              <w:rPr>
                <w:rFonts w:ascii="Arial" w:hAnsi="Arial" w:cs="Arial"/>
                <w:b/>
              </w:rPr>
              <w:t xml:space="preserve">Faculdade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</w:rPr>
              <w:t>Atribuição e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</w:rPr>
              <w:t>vinculação dos docentes às turmas</w:t>
            </w:r>
            <w:r>
              <w:rPr>
                <w:rFonts w:ascii="Arial" w:hAnsi="Arial" w:cs="Arial"/>
              </w:rPr>
              <w:t xml:space="preserve"> com mais de 5 alunos matriculados</w:t>
            </w:r>
          </w:p>
        </w:tc>
      </w:tr>
      <w:tr w:rsidR="0063222E" w:rsidRPr="0075518C" w14:paraId="3A5E7241" w14:textId="77777777" w:rsidTr="00E97F23">
        <w:tc>
          <w:tcPr>
            <w:tcW w:w="1809" w:type="dxa"/>
            <w:shd w:val="clear" w:color="auto" w:fill="auto"/>
            <w:vAlign w:val="center"/>
          </w:tcPr>
          <w:p w14:paraId="2151EA08" w14:textId="39E61071" w:rsidR="0063222E" w:rsidRPr="0075518C" w:rsidRDefault="0063222E" w:rsidP="006322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75518C">
              <w:rPr>
                <w:rFonts w:ascii="Arial" w:hAnsi="Arial" w:cs="Arial"/>
              </w:rPr>
              <w:t xml:space="preserve"> a 17</w:t>
            </w:r>
            <w:r>
              <w:rPr>
                <w:rFonts w:ascii="Arial" w:hAnsi="Arial" w:cs="Arial"/>
              </w:rPr>
              <w:t xml:space="preserve"> e 22</w:t>
            </w:r>
          </w:p>
        </w:tc>
        <w:tc>
          <w:tcPr>
            <w:tcW w:w="7967" w:type="dxa"/>
            <w:shd w:val="clear" w:color="auto" w:fill="auto"/>
          </w:tcPr>
          <w:p w14:paraId="5E8BF5B8" w14:textId="3649D0ED" w:rsidR="0063222E" w:rsidRPr="0075518C" w:rsidRDefault="0063222E" w:rsidP="006322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>Discentes</w:t>
            </w:r>
            <w:r w:rsidRPr="007551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</w:rPr>
              <w:t xml:space="preserve"> Segundo período de solicitação de matrículas</w:t>
            </w:r>
          </w:p>
        </w:tc>
      </w:tr>
      <w:tr w:rsidR="0063222E" w:rsidRPr="0075518C" w14:paraId="24223464" w14:textId="77777777" w:rsidTr="00E97F23">
        <w:tc>
          <w:tcPr>
            <w:tcW w:w="1809" w:type="dxa"/>
            <w:shd w:val="clear" w:color="auto" w:fill="auto"/>
            <w:vAlign w:val="center"/>
          </w:tcPr>
          <w:p w14:paraId="5451FC5B" w14:textId="60AB6E8D" w:rsidR="0063222E" w:rsidRPr="0075518C" w:rsidRDefault="0063222E" w:rsidP="006322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75518C">
              <w:rPr>
                <w:rFonts w:ascii="Arial" w:hAnsi="Arial" w:cs="Arial"/>
              </w:rPr>
              <w:t xml:space="preserve"> a 18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684B199B" w14:textId="77777777" w:rsidR="0063222E" w:rsidRPr="0075518C" w:rsidRDefault="0063222E" w:rsidP="006322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 xml:space="preserve">Docentes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  <w:bCs/>
              </w:rPr>
              <w:t>Registro do plano de curso dos componentes curriculares sob sua responsabilidade no SIGAA</w:t>
            </w:r>
          </w:p>
        </w:tc>
      </w:tr>
      <w:tr w:rsidR="00C8414F" w:rsidRPr="0075518C" w14:paraId="74E1C461" w14:textId="77777777" w:rsidTr="00E97F23">
        <w:tc>
          <w:tcPr>
            <w:tcW w:w="1809" w:type="dxa"/>
            <w:shd w:val="clear" w:color="auto" w:fill="auto"/>
            <w:vAlign w:val="center"/>
          </w:tcPr>
          <w:p w14:paraId="58F397EB" w14:textId="2FB43A9A" w:rsidR="00C8414F" w:rsidRPr="0075518C" w:rsidRDefault="00C8414F" w:rsidP="00C84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518C">
              <w:rPr>
                <w:rFonts w:ascii="Arial" w:hAnsi="Arial" w:cs="Arial"/>
              </w:rPr>
              <w:t xml:space="preserve">8 a 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417ECBD" w14:textId="3038F24C" w:rsidR="00C8414F" w:rsidRPr="0075518C" w:rsidRDefault="00C8414F" w:rsidP="00C8414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Cs/>
              </w:rPr>
              <w:t>Recesso de Carnaval</w:t>
            </w:r>
          </w:p>
        </w:tc>
      </w:tr>
      <w:tr w:rsidR="00C8414F" w:rsidRPr="0075518C" w14:paraId="180B57E9" w14:textId="77777777" w:rsidTr="00E97F23">
        <w:tc>
          <w:tcPr>
            <w:tcW w:w="1809" w:type="dxa"/>
            <w:shd w:val="clear" w:color="auto" w:fill="auto"/>
            <w:vAlign w:val="center"/>
          </w:tcPr>
          <w:p w14:paraId="08C46239" w14:textId="7FB650BB" w:rsidR="00C8414F" w:rsidRPr="0075518C" w:rsidRDefault="00C8414F" w:rsidP="00C84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75518C">
              <w:rPr>
                <w:rFonts w:ascii="Arial" w:hAnsi="Arial" w:cs="Arial"/>
              </w:rPr>
              <w:t xml:space="preserve"> a 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67" w:type="dxa"/>
            <w:shd w:val="clear" w:color="auto" w:fill="auto"/>
          </w:tcPr>
          <w:p w14:paraId="70F8E8E4" w14:textId="77777777" w:rsidR="00C8414F" w:rsidRPr="0075518C" w:rsidRDefault="00C8414F" w:rsidP="00C8414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>PROEG</w:t>
            </w:r>
            <w:r w:rsidRPr="0075518C">
              <w:rPr>
                <w:rFonts w:ascii="Arial" w:hAnsi="Arial" w:cs="Arial"/>
              </w:rPr>
              <w:t xml:space="preserve"> – Processamento de solicitações de matrículas</w:t>
            </w:r>
          </w:p>
        </w:tc>
      </w:tr>
      <w:tr w:rsidR="00C8414F" w:rsidRPr="0075518C" w14:paraId="3439BB3F" w14:textId="77777777" w:rsidTr="00E97F23">
        <w:tc>
          <w:tcPr>
            <w:tcW w:w="1809" w:type="dxa"/>
            <w:shd w:val="clear" w:color="auto" w:fill="auto"/>
            <w:vAlign w:val="center"/>
          </w:tcPr>
          <w:p w14:paraId="06383A79" w14:textId="77777777" w:rsidR="00C8414F" w:rsidRPr="00A07832" w:rsidRDefault="00C8414F" w:rsidP="00C8414F">
            <w:pPr>
              <w:spacing w:line="276" w:lineRule="auto"/>
              <w:jc w:val="center"/>
              <w:rPr>
                <w:rFonts w:ascii="Arial" w:hAnsi="Arial" w:cs="Arial"/>
                <w:highlight w:val="red"/>
              </w:rPr>
            </w:pPr>
            <w:r w:rsidRPr="00A07832">
              <w:rPr>
                <w:rFonts w:ascii="Arial" w:hAnsi="Arial" w:cs="Arial"/>
                <w:highlight w:val="red"/>
              </w:rPr>
              <w:t>21 a 23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4E7593E5" w14:textId="0E55E722" w:rsidR="00C8414F" w:rsidRDefault="00C8414F" w:rsidP="00C8414F">
            <w:pPr>
              <w:spacing w:line="276" w:lineRule="auto"/>
              <w:jc w:val="both"/>
              <w:rPr>
                <w:rFonts w:ascii="Arial" w:hAnsi="Arial" w:cs="Arial"/>
                <w:bCs/>
                <w:highlight w:val="red"/>
              </w:rPr>
            </w:pPr>
            <w:r w:rsidRPr="00A07832">
              <w:rPr>
                <w:rFonts w:ascii="Arial" w:hAnsi="Arial" w:cs="Arial"/>
                <w:b/>
                <w:highlight w:val="red"/>
              </w:rPr>
              <w:t xml:space="preserve">Aluno especial </w:t>
            </w:r>
            <w:r w:rsidRPr="00A07832">
              <w:rPr>
                <w:rFonts w:ascii="Arial" w:hAnsi="Arial" w:cs="Arial"/>
                <w:highlight w:val="red"/>
              </w:rPr>
              <w:t>–</w:t>
            </w:r>
            <w:r w:rsidRPr="00A07832">
              <w:rPr>
                <w:rFonts w:ascii="Arial" w:hAnsi="Arial" w:cs="Arial"/>
                <w:b/>
                <w:highlight w:val="red"/>
              </w:rPr>
              <w:t xml:space="preserve"> </w:t>
            </w:r>
            <w:r w:rsidRPr="00A07832">
              <w:rPr>
                <w:rFonts w:ascii="Arial" w:hAnsi="Arial" w:cs="Arial"/>
                <w:bCs/>
                <w:highlight w:val="red"/>
              </w:rPr>
              <w:t>Matrícula como aluno especial em 202</w:t>
            </w:r>
            <w:r w:rsidR="0039017D">
              <w:rPr>
                <w:rFonts w:ascii="Arial" w:hAnsi="Arial" w:cs="Arial"/>
                <w:bCs/>
                <w:highlight w:val="red"/>
              </w:rPr>
              <w:t>3</w:t>
            </w:r>
            <w:r w:rsidRPr="00A07832">
              <w:rPr>
                <w:rFonts w:ascii="Arial" w:hAnsi="Arial" w:cs="Arial"/>
                <w:bCs/>
                <w:highlight w:val="red"/>
              </w:rPr>
              <w:t>/1</w:t>
            </w:r>
          </w:p>
          <w:p w14:paraId="3627E99B" w14:textId="1D801522" w:rsidR="00165A9C" w:rsidRPr="00A07832" w:rsidRDefault="00165A9C" w:rsidP="00C8414F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  <w:r w:rsidRPr="00165A9C">
              <w:rPr>
                <w:rFonts w:ascii="Arial" w:hAnsi="Arial" w:cs="Arial"/>
                <w:b/>
                <w:bCs/>
                <w:highlight w:val="green"/>
              </w:rPr>
              <w:t>Público externo -</w:t>
            </w:r>
            <w:r w:rsidRPr="00165A9C">
              <w:rPr>
                <w:rFonts w:ascii="Arial" w:hAnsi="Arial" w:cs="Arial"/>
                <w:bCs/>
                <w:highlight w:val="green"/>
              </w:rPr>
              <w:t xml:space="preserve"> Matrícula para os aprovados nos editais específicos para como aluno especial em 202</w:t>
            </w:r>
            <w:r w:rsidR="0039017D">
              <w:rPr>
                <w:rFonts w:ascii="Arial" w:hAnsi="Arial" w:cs="Arial"/>
                <w:bCs/>
                <w:highlight w:val="green"/>
              </w:rPr>
              <w:t>3</w:t>
            </w:r>
            <w:r w:rsidRPr="00165A9C">
              <w:rPr>
                <w:rFonts w:ascii="Arial" w:hAnsi="Arial" w:cs="Arial"/>
                <w:bCs/>
                <w:highlight w:val="green"/>
              </w:rPr>
              <w:t>/1</w:t>
            </w:r>
          </w:p>
        </w:tc>
      </w:tr>
      <w:tr w:rsidR="00C8414F" w:rsidRPr="0075518C" w14:paraId="63FEEBEA" w14:textId="77777777" w:rsidTr="00E97F23">
        <w:tc>
          <w:tcPr>
            <w:tcW w:w="1809" w:type="dxa"/>
            <w:shd w:val="clear" w:color="auto" w:fill="auto"/>
            <w:vAlign w:val="center"/>
          </w:tcPr>
          <w:p w14:paraId="619919BC" w14:textId="5688DC23" w:rsidR="00C8414F" w:rsidRPr="006E1B1B" w:rsidRDefault="00C8414F" w:rsidP="00C8414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497D38F5" w14:textId="5B72172C" w:rsidR="00C8414F" w:rsidRPr="006E1B1B" w:rsidRDefault="00C8414F" w:rsidP="00C8414F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75518C">
              <w:rPr>
                <w:rFonts w:ascii="Arial" w:hAnsi="Arial" w:cs="Arial"/>
                <w:b/>
              </w:rPr>
              <w:t xml:space="preserve">Docentes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</w:rPr>
              <w:t xml:space="preserve"> Data limite para inserção do plano de curso no SIGAA para 202</w:t>
            </w:r>
            <w:r>
              <w:rPr>
                <w:rFonts w:ascii="Arial" w:hAnsi="Arial" w:cs="Arial"/>
              </w:rPr>
              <w:t>3/</w:t>
            </w:r>
            <w:r w:rsidRPr="0075518C">
              <w:rPr>
                <w:rFonts w:ascii="Arial" w:hAnsi="Arial" w:cs="Arial"/>
              </w:rPr>
              <w:t>1</w:t>
            </w:r>
          </w:p>
        </w:tc>
      </w:tr>
      <w:tr w:rsidR="00C8414F" w:rsidRPr="0075518C" w14:paraId="329E4F05" w14:textId="77777777" w:rsidTr="00E97F23">
        <w:trPr>
          <w:trHeight w:val="337"/>
        </w:trPr>
        <w:tc>
          <w:tcPr>
            <w:tcW w:w="1809" w:type="dxa"/>
            <w:shd w:val="clear" w:color="auto" w:fill="auto"/>
            <w:vAlign w:val="center"/>
          </w:tcPr>
          <w:p w14:paraId="25D134DB" w14:textId="52B7B1C8" w:rsidR="00C8414F" w:rsidRPr="0075518C" w:rsidRDefault="00C8414F" w:rsidP="00C841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65E58EA5" w14:textId="0FC8E8FC" w:rsidR="00C8414F" w:rsidRPr="0075518C" w:rsidRDefault="00C8414F" w:rsidP="00C841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Início do período letivo 2022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75518C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C8414F" w:rsidRPr="0075518C" w14:paraId="1AE8016F" w14:textId="77777777" w:rsidTr="00E97F23">
        <w:tc>
          <w:tcPr>
            <w:tcW w:w="1809" w:type="dxa"/>
            <w:shd w:val="clear" w:color="auto" w:fill="auto"/>
            <w:vAlign w:val="center"/>
          </w:tcPr>
          <w:p w14:paraId="7E4A4F0D" w14:textId="6096A367" w:rsidR="00C8414F" w:rsidRPr="0075518C" w:rsidRDefault="00C8414F" w:rsidP="00C841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75518C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10</w:t>
            </w:r>
            <w:r w:rsidRPr="0075518C">
              <w:rPr>
                <w:rFonts w:ascii="Arial" w:hAnsi="Arial" w:cs="Arial"/>
              </w:rPr>
              <w:t>/03</w:t>
            </w:r>
          </w:p>
        </w:tc>
        <w:tc>
          <w:tcPr>
            <w:tcW w:w="7967" w:type="dxa"/>
            <w:shd w:val="clear" w:color="auto" w:fill="auto"/>
          </w:tcPr>
          <w:p w14:paraId="03C79692" w14:textId="6640C16C" w:rsidR="00C8414F" w:rsidRPr="0075518C" w:rsidRDefault="00C8414F" w:rsidP="00C8414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>Discentes</w:t>
            </w:r>
            <w:r w:rsidRPr="0075518C">
              <w:rPr>
                <w:rFonts w:ascii="Arial" w:hAnsi="Arial" w:cs="Arial"/>
              </w:rPr>
              <w:t xml:space="preserve"> – Matrícula extraordinária em turmas do período letivo 2022</w:t>
            </w:r>
            <w:r>
              <w:rPr>
                <w:rFonts w:ascii="Arial" w:hAnsi="Arial" w:cs="Arial"/>
              </w:rPr>
              <w:t>/</w:t>
            </w:r>
            <w:r w:rsidRPr="0075518C">
              <w:rPr>
                <w:rFonts w:ascii="Arial" w:hAnsi="Arial" w:cs="Arial"/>
              </w:rPr>
              <w:t>1</w:t>
            </w:r>
          </w:p>
        </w:tc>
      </w:tr>
      <w:tr w:rsidR="00C8414F" w:rsidRPr="0075518C" w14:paraId="4F9F71FF" w14:textId="77777777" w:rsidTr="004E0C66">
        <w:tc>
          <w:tcPr>
            <w:tcW w:w="1809" w:type="dxa"/>
            <w:shd w:val="clear" w:color="auto" w:fill="auto"/>
            <w:vAlign w:val="center"/>
          </w:tcPr>
          <w:p w14:paraId="68EF2F13" w14:textId="5B9327C0" w:rsidR="00C8414F" w:rsidRPr="0075518C" w:rsidRDefault="00C8414F" w:rsidP="00C84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3AEDCB5D" w14:textId="5A0EB139" w:rsidR="00C8414F" w:rsidRPr="0075518C" w:rsidRDefault="00C8414F" w:rsidP="00C8414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25288">
              <w:rPr>
                <w:rFonts w:ascii="Arial" w:hAnsi="Arial" w:cs="Arial"/>
                <w:b/>
              </w:rPr>
              <w:t>Docentes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5518C">
              <w:rPr>
                <w:rFonts w:ascii="Arial" w:hAnsi="Arial" w:cs="Arial"/>
                <w:bCs/>
              </w:rPr>
              <w:t>Início d</w:t>
            </w:r>
            <w:r>
              <w:rPr>
                <w:rFonts w:ascii="Arial" w:hAnsi="Arial" w:cs="Arial"/>
                <w:bCs/>
              </w:rPr>
              <w:t>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Preenchimento do Sistema de Registro de Encargos Docentes referente ao semestre 2023/1</w:t>
            </w:r>
          </w:p>
        </w:tc>
      </w:tr>
      <w:tr w:rsidR="00C8414F" w:rsidRPr="0075518C" w14:paraId="2F0FCA5F" w14:textId="77777777" w:rsidTr="004E0C66">
        <w:tc>
          <w:tcPr>
            <w:tcW w:w="1809" w:type="dxa"/>
            <w:shd w:val="clear" w:color="auto" w:fill="auto"/>
            <w:vAlign w:val="center"/>
          </w:tcPr>
          <w:p w14:paraId="16B3AC19" w14:textId="48ABD1B9" w:rsidR="00C8414F" w:rsidRDefault="00C8414F" w:rsidP="00C841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7686">
              <w:rPr>
                <w:rFonts w:ascii="Arial" w:hAnsi="Arial" w:cs="Arial"/>
                <w:highlight w:val="cyan"/>
              </w:rPr>
              <w:t>2</w:t>
            </w:r>
            <w:r>
              <w:rPr>
                <w:rFonts w:ascii="Arial" w:hAnsi="Arial" w:cs="Arial"/>
                <w:highlight w:val="cyan"/>
              </w:rPr>
              <w:t>7</w:t>
            </w:r>
            <w:r w:rsidRPr="00167686">
              <w:rPr>
                <w:rFonts w:ascii="Arial" w:hAnsi="Arial" w:cs="Arial"/>
                <w:highlight w:val="cyan"/>
              </w:rPr>
              <w:t xml:space="preserve"> a </w:t>
            </w:r>
            <w:r>
              <w:rPr>
                <w:rFonts w:ascii="Arial" w:hAnsi="Arial" w:cs="Arial"/>
                <w:highlight w:val="cyan"/>
              </w:rPr>
              <w:t>10</w:t>
            </w:r>
          </w:p>
        </w:tc>
        <w:tc>
          <w:tcPr>
            <w:tcW w:w="7967" w:type="dxa"/>
            <w:shd w:val="clear" w:color="auto" w:fill="auto"/>
          </w:tcPr>
          <w:p w14:paraId="05DDF515" w14:textId="66B8498E" w:rsidR="00C8414F" w:rsidRPr="00125288" w:rsidRDefault="008160B0" w:rsidP="00C8414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cyan"/>
              </w:rPr>
              <w:t>SAA</w:t>
            </w:r>
            <w:r w:rsidR="00C8414F" w:rsidRPr="00167686">
              <w:rPr>
                <w:rFonts w:ascii="Arial" w:hAnsi="Arial" w:cs="Arial"/>
                <w:highlight w:val="cyan"/>
              </w:rPr>
              <w:t xml:space="preserve"> – Matrícula dos classificados no Edital de Vagas Remanescentes 2023/1</w:t>
            </w:r>
            <w:r w:rsidR="00165A9C">
              <w:rPr>
                <w:rFonts w:ascii="Arial" w:hAnsi="Arial" w:cs="Arial"/>
                <w:highlight w:val="cyan"/>
              </w:rPr>
              <w:t xml:space="preserve"> </w:t>
            </w:r>
            <w:r w:rsidR="00165A9C" w:rsidRPr="00165A9C">
              <w:rPr>
                <w:rFonts w:ascii="Arial" w:hAnsi="Arial" w:cs="Arial"/>
                <w:highlight w:val="green"/>
              </w:rPr>
              <w:t xml:space="preserve">pela Resolução 033/2021 – CONEPE </w:t>
            </w:r>
            <w:proofErr w:type="gramStart"/>
            <w:r w:rsidR="00165A9C" w:rsidRPr="00165A9C">
              <w:rPr>
                <w:rFonts w:ascii="Arial" w:hAnsi="Arial" w:cs="Arial"/>
                <w:highlight w:val="green"/>
              </w:rPr>
              <w:t>( colocar</w:t>
            </w:r>
            <w:proofErr w:type="gramEnd"/>
            <w:r w:rsidR="00165A9C" w:rsidRPr="00165A9C">
              <w:rPr>
                <w:rFonts w:ascii="Arial" w:hAnsi="Arial" w:cs="Arial"/>
                <w:highlight w:val="green"/>
              </w:rPr>
              <w:t xml:space="preserve"> o link)</w:t>
            </w:r>
          </w:p>
        </w:tc>
      </w:tr>
      <w:tr w:rsidR="00C8414F" w:rsidRPr="0075518C" w14:paraId="0BA0F3ED" w14:textId="77777777" w:rsidTr="00E97F23">
        <w:tc>
          <w:tcPr>
            <w:tcW w:w="1809" w:type="dxa"/>
            <w:shd w:val="clear" w:color="auto" w:fill="auto"/>
            <w:vAlign w:val="center"/>
          </w:tcPr>
          <w:p w14:paraId="027EB856" w14:textId="77777777" w:rsidR="00C8414F" w:rsidRPr="0075518C" w:rsidRDefault="00C8414F" w:rsidP="00C84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5272728A" w14:textId="77777777" w:rsidR="00C8414F" w:rsidRPr="0075518C" w:rsidRDefault="00C8414F" w:rsidP="00C8414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518C">
              <w:rPr>
                <w:rFonts w:ascii="Arial" w:hAnsi="Arial" w:cs="Arial"/>
                <w:b/>
              </w:rPr>
              <w:t>OBSERVAÇÃO: as datas de matrícula dos ingressantes serão divulgadas conforme calendário do Sistema de Seleção Unificada (SISU</w:t>
            </w:r>
            <w:r w:rsidRPr="0075518C">
              <w:rPr>
                <w:rFonts w:ascii="Arial" w:hAnsi="Arial" w:cs="Arial"/>
                <w:bCs/>
              </w:rPr>
              <w:t>)</w:t>
            </w:r>
          </w:p>
        </w:tc>
      </w:tr>
    </w:tbl>
    <w:p w14:paraId="6FE69695" w14:textId="77777777" w:rsidR="0075518C" w:rsidRDefault="0075518C" w:rsidP="00143DCF">
      <w:pPr>
        <w:rPr>
          <w:rFonts w:ascii="Arial" w:hAnsi="Arial" w:cs="Arial"/>
          <w:caps/>
          <w:color w:val="365F91"/>
          <w:spacing w:val="20"/>
          <w:sz w:val="40"/>
          <w:szCs w:val="40"/>
        </w:rPr>
      </w:pPr>
    </w:p>
    <w:p w14:paraId="77A701D5" w14:textId="77777777" w:rsidR="0075518C" w:rsidRDefault="0075518C" w:rsidP="00143DCF">
      <w:pPr>
        <w:rPr>
          <w:rFonts w:ascii="Arial" w:hAnsi="Arial" w:cs="Arial"/>
          <w:caps/>
          <w:color w:val="365F91"/>
          <w:spacing w:val="20"/>
          <w:sz w:val="40"/>
          <w:szCs w:val="40"/>
        </w:rPr>
      </w:pPr>
    </w:p>
    <w:p w14:paraId="1F3B0CCA" w14:textId="77777777" w:rsidR="007D2D9A" w:rsidRPr="00C40A71" w:rsidRDefault="007D2D9A" w:rsidP="00143DCF">
      <w:pPr>
        <w:rPr>
          <w:rFonts w:ascii="Arial" w:hAnsi="Arial" w:cs="Arial"/>
          <w:caps/>
          <w:color w:val="365F91"/>
          <w:spacing w:val="20"/>
          <w:sz w:val="28"/>
          <w:szCs w:val="40"/>
        </w:rPr>
        <w:sectPr w:rsidR="007D2D9A" w:rsidRPr="00C40A71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55"/>
        <w:gridCol w:w="656"/>
        <w:gridCol w:w="656"/>
        <w:gridCol w:w="655"/>
        <w:gridCol w:w="656"/>
        <w:gridCol w:w="656"/>
        <w:gridCol w:w="656"/>
      </w:tblGrid>
      <w:tr w:rsidR="003E2DFA" w:rsidRPr="0075518C" w14:paraId="148F17D4" w14:textId="77777777" w:rsidTr="00C774EC">
        <w:trPr>
          <w:trHeight w:val="485"/>
          <w:tblHeader/>
        </w:trPr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DC89F2A" w14:textId="0B02E538" w:rsidR="003E2DFA" w:rsidRPr="0075518C" w:rsidRDefault="00F82D84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março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EA251D" w:rsidRPr="0075518C" w14:paraId="4698A15D" w14:textId="77777777" w:rsidTr="00C774EC">
        <w:trPr>
          <w:trHeight w:val="181"/>
          <w:tblHeader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091E65F" w14:textId="77777777" w:rsidR="003E2DFA" w:rsidRPr="0075518C" w:rsidRDefault="003E2DF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83FB9DC" w14:textId="77777777" w:rsidR="003E2DFA" w:rsidRPr="0075518C" w:rsidRDefault="003E2DF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FC9DD41" w14:textId="77777777" w:rsidR="003E2DFA" w:rsidRPr="0075518C" w:rsidRDefault="003E2DF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E39C028" w14:textId="77777777" w:rsidR="003E2DFA" w:rsidRPr="0075518C" w:rsidRDefault="003E2DF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88DAB8E" w14:textId="77777777" w:rsidR="003E2DFA" w:rsidRPr="0075518C" w:rsidRDefault="003E2DF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DFB2514" w14:textId="77777777" w:rsidR="003E2DFA" w:rsidRPr="0075518C" w:rsidRDefault="003E2DF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6CA3678" w14:textId="77777777" w:rsidR="003E2DFA" w:rsidRPr="0075518C" w:rsidRDefault="003E2DFA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B81403" w:rsidRPr="0075518C" w14:paraId="5E5A474D" w14:textId="77777777" w:rsidTr="00C774EC">
        <w:trPr>
          <w:trHeight w:val="191"/>
        </w:trPr>
        <w:tc>
          <w:tcPr>
            <w:tcW w:w="655" w:type="dxa"/>
            <w:shd w:val="clear" w:color="auto" w:fill="auto"/>
          </w:tcPr>
          <w:p w14:paraId="68734BB8" w14:textId="77777777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dxa"/>
            <w:shd w:val="clear" w:color="auto" w:fill="auto"/>
          </w:tcPr>
          <w:p w14:paraId="2A2CB101" w14:textId="77777777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dxa"/>
            <w:shd w:val="clear" w:color="auto" w:fill="auto"/>
          </w:tcPr>
          <w:p w14:paraId="0F8F4111" w14:textId="265E5B65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dxa"/>
            <w:shd w:val="clear" w:color="auto" w:fill="auto"/>
          </w:tcPr>
          <w:p w14:paraId="05BFEA84" w14:textId="5DA48D4C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</w:t>
            </w:r>
            <w:r w:rsidRPr="000C1E3D">
              <w:rPr>
                <w:rFonts w:ascii="Arial" w:hAnsi="Arial" w:cs="Arial"/>
                <w:vertAlign w:val="subscript"/>
              </w:rPr>
              <w:t xml:space="preserve"> </w:t>
            </w:r>
            <w:r w:rsidR="00BA7F9C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656" w:type="dxa"/>
            <w:shd w:val="clear" w:color="auto" w:fill="auto"/>
          </w:tcPr>
          <w:p w14:paraId="2E948C6A" w14:textId="41710982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2</w:t>
            </w:r>
            <w:r w:rsidRPr="000C1E3D">
              <w:rPr>
                <w:rFonts w:ascii="Arial" w:hAnsi="Arial" w:cs="Arial"/>
                <w:vertAlign w:val="subscript"/>
              </w:rPr>
              <w:t xml:space="preserve"> </w:t>
            </w:r>
            <w:r w:rsidR="00BA7F9C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656" w:type="dxa"/>
            <w:shd w:val="clear" w:color="auto" w:fill="auto"/>
          </w:tcPr>
          <w:p w14:paraId="13DB9CC5" w14:textId="50FC16E3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3</w:t>
            </w:r>
            <w:r w:rsidRPr="000C1E3D">
              <w:rPr>
                <w:rFonts w:ascii="Arial" w:hAnsi="Arial" w:cs="Arial"/>
                <w:vertAlign w:val="subscript"/>
              </w:rPr>
              <w:t xml:space="preserve"> </w:t>
            </w:r>
            <w:r w:rsidR="00BA7F9C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656" w:type="dxa"/>
            <w:shd w:val="clear" w:color="auto" w:fill="auto"/>
          </w:tcPr>
          <w:p w14:paraId="6B19F85F" w14:textId="7526DEFD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4</w:t>
            </w:r>
            <w:r w:rsidRPr="000C1E3D">
              <w:rPr>
                <w:rFonts w:ascii="Arial" w:hAnsi="Arial" w:cs="Arial"/>
                <w:vertAlign w:val="subscript"/>
              </w:rPr>
              <w:t xml:space="preserve"> F</w:t>
            </w:r>
          </w:p>
        </w:tc>
      </w:tr>
      <w:tr w:rsidR="00B81403" w:rsidRPr="0075518C" w14:paraId="7E480F76" w14:textId="77777777" w:rsidTr="00C774EC">
        <w:trPr>
          <w:trHeight w:val="181"/>
        </w:trPr>
        <w:tc>
          <w:tcPr>
            <w:tcW w:w="655" w:type="dxa"/>
            <w:shd w:val="clear" w:color="auto" w:fill="auto"/>
          </w:tcPr>
          <w:p w14:paraId="486E394D" w14:textId="134BB72F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5</w:t>
            </w:r>
            <w:r w:rsidRPr="000C1E3D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47992121" w14:textId="1D0ED731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6</w:t>
            </w:r>
            <w:r w:rsidRPr="000C1E3D">
              <w:rPr>
                <w:rFonts w:ascii="Arial" w:hAnsi="Arial" w:cs="Arial"/>
                <w:vertAlign w:val="subscript"/>
              </w:rPr>
              <w:t xml:space="preserve"> F</w:t>
            </w:r>
          </w:p>
        </w:tc>
        <w:tc>
          <w:tcPr>
            <w:tcW w:w="656" w:type="dxa"/>
            <w:shd w:val="clear" w:color="auto" w:fill="auto"/>
          </w:tcPr>
          <w:p w14:paraId="5898C6E1" w14:textId="1B34EE84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7</w:t>
            </w:r>
            <w:r w:rsidRPr="000C1E3D">
              <w:rPr>
                <w:rFonts w:ascii="Arial" w:hAnsi="Arial" w:cs="Arial"/>
                <w:vertAlign w:val="subscript"/>
              </w:rPr>
              <w:t xml:space="preserve"> F</w:t>
            </w:r>
          </w:p>
        </w:tc>
        <w:tc>
          <w:tcPr>
            <w:tcW w:w="655" w:type="dxa"/>
            <w:shd w:val="clear" w:color="auto" w:fill="auto"/>
          </w:tcPr>
          <w:p w14:paraId="7812820C" w14:textId="4DCF33D6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8</w:t>
            </w:r>
            <w:r w:rsidRPr="000C1E3D">
              <w:rPr>
                <w:rFonts w:ascii="Arial" w:hAnsi="Arial" w:cs="Arial"/>
                <w:vertAlign w:val="subscript"/>
              </w:rPr>
              <w:t xml:space="preserve"> F</w:t>
            </w:r>
          </w:p>
        </w:tc>
        <w:tc>
          <w:tcPr>
            <w:tcW w:w="656" w:type="dxa"/>
            <w:shd w:val="clear" w:color="auto" w:fill="auto"/>
          </w:tcPr>
          <w:p w14:paraId="7913FE2B" w14:textId="414DDF94" w:rsidR="00B81403" w:rsidRPr="000C1E3D" w:rsidRDefault="00B81403" w:rsidP="00B81403">
            <w:pPr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  <w:color w:val="002060"/>
              </w:rPr>
              <w:t>09</w:t>
            </w:r>
            <w:r w:rsidRPr="000C1E3D">
              <w:rPr>
                <w:rFonts w:ascii="Arial" w:hAnsi="Arial" w:cs="Arial"/>
                <w:vertAlign w:val="subscript"/>
              </w:rPr>
              <w:t xml:space="preserve"> F</w:t>
            </w:r>
          </w:p>
        </w:tc>
        <w:tc>
          <w:tcPr>
            <w:tcW w:w="656" w:type="dxa"/>
            <w:shd w:val="clear" w:color="auto" w:fill="auto"/>
          </w:tcPr>
          <w:p w14:paraId="0F0AA28C" w14:textId="4F38A7C6" w:rsidR="00B81403" w:rsidRPr="000C1E3D" w:rsidRDefault="00B81403" w:rsidP="00B81403">
            <w:pPr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10</w:t>
            </w:r>
            <w:r w:rsidRPr="000C1E3D">
              <w:rPr>
                <w:rFonts w:ascii="Arial" w:hAnsi="Arial" w:cs="Arial"/>
                <w:vertAlign w:val="subscript"/>
              </w:rPr>
              <w:t xml:space="preserve"> F</w:t>
            </w:r>
          </w:p>
        </w:tc>
        <w:tc>
          <w:tcPr>
            <w:tcW w:w="656" w:type="dxa"/>
            <w:shd w:val="clear" w:color="auto" w:fill="auto"/>
          </w:tcPr>
          <w:p w14:paraId="260A9021" w14:textId="6829925C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11</w:t>
            </w:r>
            <w:r w:rsidRPr="000C1E3D">
              <w:rPr>
                <w:rFonts w:ascii="Arial" w:hAnsi="Arial" w:cs="Arial"/>
                <w:vertAlign w:val="subscript"/>
              </w:rPr>
              <w:t xml:space="preserve"> F</w:t>
            </w:r>
          </w:p>
        </w:tc>
      </w:tr>
      <w:tr w:rsidR="00B81403" w:rsidRPr="0075518C" w14:paraId="50C7C844" w14:textId="77777777" w:rsidTr="00C774EC">
        <w:trPr>
          <w:trHeight w:val="191"/>
        </w:trPr>
        <w:tc>
          <w:tcPr>
            <w:tcW w:w="655" w:type="dxa"/>
            <w:shd w:val="clear" w:color="auto" w:fill="auto"/>
          </w:tcPr>
          <w:p w14:paraId="2D861B07" w14:textId="73F5F491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12</w:t>
            </w:r>
          </w:p>
        </w:tc>
        <w:tc>
          <w:tcPr>
            <w:tcW w:w="656" w:type="dxa"/>
            <w:shd w:val="clear" w:color="auto" w:fill="auto"/>
          </w:tcPr>
          <w:p w14:paraId="0CC7AA72" w14:textId="63BA4D6E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13</w:t>
            </w:r>
            <w:r w:rsidRPr="000C1E3D">
              <w:rPr>
                <w:rFonts w:ascii="Arial" w:hAnsi="Arial" w:cs="Arial"/>
                <w:vertAlign w:val="subscript"/>
              </w:rPr>
              <w:t xml:space="preserve"> F</w:t>
            </w:r>
          </w:p>
        </w:tc>
        <w:tc>
          <w:tcPr>
            <w:tcW w:w="656" w:type="dxa"/>
            <w:shd w:val="clear" w:color="auto" w:fill="auto"/>
          </w:tcPr>
          <w:p w14:paraId="62E29527" w14:textId="1A79E12F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14</w:t>
            </w:r>
            <w:r w:rsidRPr="000C1E3D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655" w:type="dxa"/>
            <w:shd w:val="clear" w:color="auto" w:fill="auto"/>
          </w:tcPr>
          <w:p w14:paraId="2980ECC9" w14:textId="02762BBA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15</w:t>
            </w:r>
            <w:r w:rsidRPr="000C1E3D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520898E9" w14:textId="4104FDF2" w:rsidR="00B81403" w:rsidRPr="000C1E3D" w:rsidRDefault="00B81403" w:rsidP="00B81403">
            <w:pPr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16</w:t>
            </w:r>
            <w:r w:rsidRPr="000C1E3D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2EDEFDD5" w14:textId="463621EF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17</w:t>
            </w:r>
            <w:r w:rsidRPr="000C1E3D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3BBCB064" w14:textId="6D769933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18</w:t>
            </w:r>
            <w:r w:rsidRPr="000C1E3D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B81403" w:rsidRPr="0075518C" w14:paraId="494256DE" w14:textId="77777777" w:rsidTr="00C774EC">
        <w:trPr>
          <w:trHeight w:val="181"/>
        </w:trPr>
        <w:tc>
          <w:tcPr>
            <w:tcW w:w="655" w:type="dxa"/>
            <w:shd w:val="clear" w:color="auto" w:fill="auto"/>
          </w:tcPr>
          <w:p w14:paraId="1B5AADAD" w14:textId="286A1FD3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19</w:t>
            </w:r>
          </w:p>
        </w:tc>
        <w:tc>
          <w:tcPr>
            <w:tcW w:w="656" w:type="dxa"/>
            <w:shd w:val="clear" w:color="auto" w:fill="auto"/>
          </w:tcPr>
          <w:p w14:paraId="00C57894" w14:textId="43F46001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616E7A">
              <w:rPr>
                <w:rFonts w:ascii="Arial" w:hAnsi="Arial" w:cs="Arial"/>
              </w:rPr>
              <w:t>20</w:t>
            </w:r>
            <w:r w:rsidRPr="00616E7A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56" w:type="dxa"/>
            <w:shd w:val="clear" w:color="auto" w:fill="auto"/>
          </w:tcPr>
          <w:p w14:paraId="32AF781E" w14:textId="433F348B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21</w:t>
            </w:r>
            <w:r w:rsidRPr="000C1E3D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55" w:type="dxa"/>
            <w:shd w:val="clear" w:color="auto" w:fill="auto"/>
          </w:tcPr>
          <w:p w14:paraId="109FF324" w14:textId="3A10A930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22</w:t>
            </w:r>
            <w:r w:rsidRPr="000C1E3D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56" w:type="dxa"/>
            <w:shd w:val="clear" w:color="auto" w:fill="auto"/>
          </w:tcPr>
          <w:p w14:paraId="633F5BB1" w14:textId="658AA915" w:rsidR="00B81403" w:rsidRPr="000C1E3D" w:rsidRDefault="00B81403" w:rsidP="00B81403">
            <w:pPr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23</w:t>
            </w:r>
            <w:r w:rsidRPr="000C1E3D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56" w:type="dxa"/>
            <w:shd w:val="clear" w:color="auto" w:fill="auto"/>
          </w:tcPr>
          <w:p w14:paraId="10AD92EC" w14:textId="05261F50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24</w:t>
            </w:r>
            <w:r w:rsidRPr="000C1E3D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56" w:type="dxa"/>
            <w:shd w:val="clear" w:color="auto" w:fill="auto"/>
          </w:tcPr>
          <w:p w14:paraId="6DEA1C08" w14:textId="6F35B95A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25</w:t>
            </w:r>
            <w:r w:rsidRPr="000C1E3D">
              <w:rPr>
                <w:rFonts w:ascii="Arial" w:hAnsi="Arial" w:cs="Arial"/>
                <w:vertAlign w:val="subscript"/>
              </w:rPr>
              <w:t xml:space="preserve"> L</w:t>
            </w:r>
          </w:p>
        </w:tc>
      </w:tr>
      <w:tr w:rsidR="00B81403" w:rsidRPr="0075518C" w14:paraId="4F89FB90" w14:textId="77777777" w:rsidTr="00C774EC">
        <w:trPr>
          <w:trHeight w:val="181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110B5526" w14:textId="3C99F6F8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26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7ACE45C1" w14:textId="09663BCC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27</w:t>
            </w:r>
            <w:r w:rsidRPr="000C1E3D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5656EABB" w14:textId="46DE254D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28</w:t>
            </w:r>
            <w:r w:rsidRPr="000C1E3D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5F77FE3E" w14:textId="52424390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29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19618976" w14:textId="10F34004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30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4DE32DC9" w14:textId="0F2E0541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  <w:r w:rsidRPr="000C1E3D">
              <w:rPr>
                <w:rFonts w:ascii="Arial" w:hAnsi="Arial" w:cs="Arial"/>
              </w:rPr>
              <w:t>31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1F606185" w14:textId="738C4DC6" w:rsidR="00B81403" w:rsidRPr="000C1E3D" w:rsidRDefault="00B81403" w:rsidP="00B814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60A587" w14:textId="77777777" w:rsidR="00C40A71" w:rsidRPr="00C40A71" w:rsidRDefault="00C40A71" w:rsidP="00E157D8">
      <w:pPr>
        <w:spacing w:line="276" w:lineRule="auto"/>
        <w:rPr>
          <w:rFonts w:ascii="Arial" w:hAnsi="Arial" w:cs="Arial"/>
          <w:sz w:val="22"/>
        </w:rPr>
      </w:pPr>
    </w:p>
    <w:p w14:paraId="40ACCCFE" w14:textId="77777777" w:rsidR="0064452B" w:rsidRDefault="0064452B" w:rsidP="00085720">
      <w:pPr>
        <w:spacing w:line="276" w:lineRule="auto"/>
        <w:rPr>
          <w:rFonts w:ascii="Arial" w:hAnsi="Arial" w:cs="Arial"/>
        </w:rPr>
      </w:pPr>
    </w:p>
    <w:p w14:paraId="091DA3EA" w14:textId="77777777" w:rsidR="00910816" w:rsidRDefault="00910816" w:rsidP="00085720">
      <w:pPr>
        <w:spacing w:line="276" w:lineRule="auto"/>
        <w:rPr>
          <w:rFonts w:ascii="Arial" w:hAnsi="Arial" w:cs="Arial"/>
        </w:rPr>
      </w:pPr>
    </w:p>
    <w:p w14:paraId="38673EA5" w14:textId="77777777" w:rsidR="00910816" w:rsidRPr="0075518C" w:rsidRDefault="00910816" w:rsidP="00085720">
      <w:pPr>
        <w:spacing w:line="276" w:lineRule="auto"/>
        <w:rPr>
          <w:rFonts w:ascii="Arial" w:hAnsi="Arial" w:cs="Arial"/>
        </w:rPr>
      </w:pPr>
    </w:p>
    <w:p w14:paraId="72A452E5" w14:textId="3D7C71D0" w:rsidR="00D342F5" w:rsidRPr="0075518C" w:rsidRDefault="00085720" w:rsidP="00085720">
      <w:pPr>
        <w:spacing w:line="276" w:lineRule="auto"/>
        <w:rPr>
          <w:rFonts w:ascii="Arial" w:hAnsi="Arial" w:cs="Arial"/>
        </w:rPr>
        <w:sectPr w:rsidR="00D342F5" w:rsidRPr="0075518C" w:rsidSect="00FF2F4F">
          <w:type w:val="continuous"/>
          <w:pgSz w:w="11906" w:h="16838"/>
          <w:pgMar w:top="1440" w:right="1080" w:bottom="1440" w:left="1080" w:header="142" w:footer="0" w:gutter="0"/>
          <w:cols w:num="2" w:space="566"/>
          <w:docGrid w:linePitch="360"/>
        </w:sectPr>
      </w:pPr>
      <w:r w:rsidRPr="0075518C">
        <w:rPr>
          <w:rFonts w:ascii="Arial" w:hAnsi="Arial" w:cs="Arial"/>
        </w:rPr>
        <w:t>Total de dias letivos</w:t>
      </w:r>
      <w:r w:rsidR="00EE78B0" w:rsidRPr="0075518C">
        <w:rPr>
          <w:rFonts w:ascii="Arial" w:hAnsi="Arial" w:cs="Arial"/>
        </w:rPr>
        <w:t xml:space="preserve"> </w:t>
      </w:r>
      <w:r w:rsidR="00175761" w:rsidRPr="0075518C">
        <w:rPr>
          <w:rFonts w:ascii="Arial" w:hAnsi="Arial" w:cs="Arial"/>
        </w:rPr>
        <w:t>–</w:t>
      </w:r>
      <w:r w:rsidR="00D342F5" w:rsidRPr="0075518C">
        <w:rPr>
          <w:rFonts w:ascii="Arial" w:hAnsi="Arial" w:cs="Arial"/>
        </w:rPr>
        <w:t xml:space="preserve"> 2</w:t>
      </w:r>
      <w:r w:rsidR="00390348">
        <w:rPr>
          <w:rFonts w:ascii="Arial" w:hAnsi="Arial" w:cs="Arial"/>
        </w:rPr>
        <w:t>7</w:t>
      </w:r>
    </w:p>
    <w:p w14:paraId="03791C83" w14:textId="77777777" w:rsidR="00E52F98" w:rsidRPr="0075518C" w:rsidRDefault="00E52F98" w:rsidP="004F04BB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NL – Não Letivo</w:t>
      </w:r>
    </w:p>
    <w:p w14:paraId="58478C61" w14:textId="77777777" w:rsidR="0005145E" w:rsidRPr="0075518C" w:rsidRDefault="0064452B" w:rsidP="004F04BB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4BE14752" w14:textId="77777777" w:rsidR="0005145E" w:rsidRDefault="0005145E" w:rsidP="004F04BB">
      <w:pPr>
        <w:spacing w:line="276" w:lineRule="auto"/>
        <w:rPr>
          <w:rFonts w:ascii="Arial" w:hAnsi="Arial" w:cs="Arial"/>
        </w:rPr>
      </w:pPr>
    </w:p>
    <w:p w14:paraId="240C97B0" w14:textId="77777777" w:rsidR="00CF708E" w:rsidRDefault="00CF708E" w:rsidP="004F04BB">
      <w:pPr>
        <w:spacing w:line="276" w:lineRule="auto"/>
        <w:rPr>
          <w:rFonts w:ascii="Arial" w:hAnsi="Arial" w:cs="Arial"/>
        </w:rPr>
        <w:sectPr w:rsidR="00CF708E" w:rsidSect="00085720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3E8AD70D" w14:textId="48EC15C9" w:rsidR="007D2D9A" w:rsidRDefault="007D2D9A" w:rsidP="004F04BB">
      <w:pPr>
        <w:spacing w:line="276" w:lineRule="auto"/>
        <w:rPr>
          <w:rFonts w:ascii="Arial" w:hAnsi="Arial" w:cs="Arial"/>
        </w:rPr>
      </w:pPr>
    </w:p>
    <w:p w14:paraId="5936649D" w14:textId="77777777" w:rsidR="00B30357" w:rsidRDefault="00B30357" w:rsidP="004F04BB">
      <w:pPr>
        <w:spacing w:line="276" w:lineRule="auto"/>
        <w:rPr>
          <w:rFonts w:ascii="Arial" w:hAnsi="Arial" w:cs="Arial"/>
        </w:rPr>
      </w:pPr>
    </w:p>
    <w:p w14:paraId="5B256A30" w14:textId="77777777" w:rsidR="00CF708E" w:rsidRPr="0075518C" w:rsidRDefault="00CF708E" w:rsidP="004F04BB">
      <w:pPr>
        <w:spacing w:line="276" w:lineRule="auto"/>
        <w:rPr>
          <w:rFonts w:ascii="Arial" w:hAnsi="Arial" w:cs="Arial"/>
        </w:rPr>
        <w:sectPr w:rsidR="00CF708E" w:rsidRPr="0075518C" w:rsidSect="00CF708E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616B2F" w:rsidRPr="0075518C" w14:paraId="7FDA9B9E" w14:textId="77777777" w:rsidTr="00CF708E">
        <w:tc>
          <w:tcPr>
            <w:tcW w:w="9634" w:type="dxa"/>
            <w:gridSpan w:val="2"/>
            <w:shd w:val="clear" w:color="auto" w:fill="auto"/>
            <w:vAlign w:val="center"/>
          </w:tcPr>
          <w:p w14:paraId="355458AC" w14:textId="77777777" w:rsidR="00616B2F" w:rsidRPr="0075518C" w:rsidRDefault="00616B2F" w:rsidP="00C40A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MARÇO</w:t>
            </w:r>
          </w:p>
        </w:tc>
      </w:tr>
      <w:tr w:rsidR="00616B2F" w:rsidRPr="0075518C" w14:paraId="1DFF95E3" w14:textId="77777777" w:rsidTr="00F15A05">
        <w:tc>
          <w:tcPr>
            <w:tcW w:w="1129" w:type="dxa"/>
            <w:shd w:val="clear" w:color="auto" w:fill="auto"/>
            <w:vAlign w:val="center"/>
          </w:tcPr>
          <w:p w14:paraId="0090F423" w14:textId="77777777" w:rsidR="00616B2F" w:rsidRPr="0075518C" w:rsidRDefault="00616B2F" w:rsidP="00C40A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 xml:space="preserve">01 a 31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3F2A061" w14:textId="77777777" w:rsidR="00616B2F" w:rsidRPr="0075518C" w:rsidRDefault="00616B2F" w:rsidP="00C40A7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518C">
              <w:rPr>
                <w:rFonts w:ascii="Arial" w:hAnsi="Arial" w:cs="Arial"/>
                <w:b/>
              </w:rPr>
              <w:t xml:space="preserve">Discentes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  <w:bCs/>
              </w:rPr>
              <w:t>Trancamento de matrícula</w:t>
            </w:r>
          </w:p>
        </w:tc>
      </w:tr>
      <w:tr w:rsidR="003304F3" w:rsidRPr="0075518C" w14:paraId="0ACD5B69" w14:textId="77777777" w:rsidTr="00F15A05">
        <w:tc>
          <w:tcPr>
            <w:tcW w:w="1129" w:type="dxa"/>
            <w:shd w:val="clear" w:color="auto" w:fill="auto"/>
            <w:vAlign w:val="center"/>
          </w:tcPr>
          <w:p w14:paraId="79255E26" w14:textId="2DCA3F7D" w:rsidR="003304F3" w:rsidRPr="0075518C" w:rsidRDefault="00DC4880" w:rsidP="006840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99C2A7" w14:textId="3C7B0B57" w:rsidR="003304F3" w:rsidRPr="00125288" w:rsidRDefault="00DC4880" w:rsidP="006840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Pr="0075518C">
              <w:rPr>
                <w:rFonts w:ascii="Arial" w:hAnsi="Arial" w:cs="Arial"/>
                <w:b/>
              </w:rPr>
              <w:t xml:space="preserve">Faculdade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Cancelamento</w:t>
            </w:r>
            <w:r w:rsidRPr="007551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 w:rsidRPr="0075518C">
              <w:rPr>
                <w:rFonts w:ascii="Arial" w:hAnsi="Arial" w:cs="Arial"/>
              </w:rPr>
              <w:t>s turmas</w:t>
            </w:r>
            <w:r>
              <w:rPr>
                <w:rFonts w:ascii="Arial" w:hAnsi="Arial" w:cs="Arial"/>
              </w:rPr>
              <w:t xml:space="preserve"> com menos de 5 alunos matriculados sem justificativa autorizada pela PROEG</w:t>
            </w:r>
          </w:p>
        </w:tc>
      </w:tr>
      <w:tr w:rsidR="00684043" w:rsidRPr="0075518C" w14:paraId="336DC8DB" w14:textId="77777777" w:rsidTr="00F15A05">
        <w:tc>
          <w:tcPr>
            <w:tcW w:w="1129" w:type="dxa"/>
            <w:shd w:val="clear" w:color="auto" w:fill="auto"/>
            <w:vAlign w:val="center"/>
          </w:tcPr>
          <w:p w14:paraId="307D568A" w14:textId="77777777" w:rsidR="00684043" w:rsidRPr="00BE162D" w:rsidRDefault="00684043" w:rsidP="006840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E162D"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36DB962" w14:textId="77777777" w:rsidR="00684043" w:rsidRPr="0075518C" w:rsidRDefault="00684043" w:rsidP="006840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>Toda comunidade acadêmica - Recepção Acadêmica</w:t>
            </w:r>
          </w:p>
        </w:tc>
      </w:tr>
      <w:tr w:rsidR="00A902D9" w:rsidRPr="0075518C" w14:paraId="0B4D1DFD" w14:textId="77777777" w:rsidTr="00F15A05">
        <w:tc>
          <w:tcPr>
            <w:tcW w:w="1129" w:type="dxa"/>
            <w:shd w:val="clear" w:color="auto" w:fill="auto"/>
            <w:vAlign w:val="center"/>
          </w:tcPr>
          <w:p w14:paraId="43365D98" w14:textId="0216888A" w:rsidR="00A902D9" w:rsidRPr="00BE162D" w:rsidRDefault="00A902D9" w:rsidP="00A902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E162D"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B163C4" w14:textId="12ECB6EA" w:rsidR="00A902D9" w:rsidRPr="0075518C" w:rsidRDefault="00A902D9" w:rsidP="00A902D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Pr="0075518C">
              <w:rPr>
                <w:rFonts w:ascii="Arial" w:hAnsi="Arial" w:cs="Arial"/>
                <w:b/>
              </w:rPr>
              <w:t>Faculdade</w:t>
            </w:r>
            <w:r>
              <w:rPr>
                <w:rFonts w:ascii="Arial" w:hAnsi="Arial" w:cs="Arial"/>
                <w:bCs/>
              </w:rPr>
              <w:t xml:space="preserve"> – Último dia para Validação</w:t>
            </w:r>
            <w:r w:rsidRPr="0075518C">
              <w:rPr>
                <w:rFonts w:ascii="Arial" w:hAnsi="Arial" w:cs="Arial"/>
                <w:bCs/>
              </w:rPr>
              <w:t xml:space="preserve"> d</w:t>
            </w:r>
            <w:r>
              <w:rPr>
                <w:rFonts w:ascii="Arial" w:hAnsi="Arial" w:cs="Arial"/>
                <w:bCs/>
              </w:rPr>
              <w:t>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Registro de Encargos Docentes referente ao semestre 2022/2</w:t>
            </w:r>
            <w:r w:rsidR="003704C2">
              <w:rPr>
                <w:rFonts w:ascii="Arial" w:hAnsi="Arial" w:cs="Arial"/>
                <w:bCs/>
              </w:rPr>
              <w:t xml:space="preserve"> e notificação aos docentes que não cumpriram </w:t>
            </w:r>
            <w:r w:rsidR="00E3133A">
              <w:rPr>
                <w:rFonts w:ascii="Arial" w:hAnsi="Arial" w:cs="Arial"/>
                <w:bCs/>
              </w:rPr>
              <w:t>os requisitos dos encargos docentes</w:t>
            </w:r>
          </w:p>
        </w:tc>
      </w:tr>
      <w:tr w:rsidR="001447B4" w:rsidRPr="0075518C" w14:paraId="00B614AE" w14:textId="77777777" w:rsidTr="00F15A05">
        <w:tc>
          <w:tcPr>
            <w:tcW w:w="1129" w:type="dxa"/>
            <w:shd w:val="clear" w:color="auto" w:fill="auto"/>
            <w:vAlign w:val="center"/>
          </w:tcPr>
          <w:p w14:paraId="3D0D441F" w14:textId="69131B92" w:rsidR="001447B4" w:rsidRPr="00BE162D" w:rsidRDefault="00E3133A" w:rsidP="00A902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E162D">
              <w:rPr>
                <w:rFonts w:ascii="Arial" w:hAnsi="Arial" w:cs="Arial"/>
              </w:rPr>
              <w:t xml:space="preserve">20 a </w:t>
            </w:r>
            <w:r w:rsidR="003704C2" w:rsidRPr="00BE162D">
              <w:rPr>
                <w:rFonts w:ascii="Arial" w:hAnsi="Arial" w:cs="Arial"/>
              </w:rPr>
              <w:t>29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0FB3892" w14:textId="5C832D12" w:rsidR="001447B4" w:rsidRPr="0075518C" w:rsidRDefault="003704C2" w:rsidP="00A902D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D</w:t>
            </w:r>
            <w:r w:rsidR="00E3133A">
              <w:rPr>
                <w:rFonts w:ascii="Arial" w:hAnsi="Arial" w:cs="Arial"/>
                <w:b/>
                <w:bCs/>
              </w:rPr>
              <w:t>ocente</w:t>
            </w:r>
            <w:r>
              <w:rPr>
                <w:rFonts w:ascii="Arial" w:hAnsi="Arial" w:cs="Arial"/>
                <w:bCs/>
              </w:rPr>
              <w:t xml:space="preserve"> – </w:t>
            </w:r>
            <w:r w:rsidR="00E3133A">
              <w:rPr>
                <w:rFonts w:ascii="Arial" w:hAnsi="Arial" w:cs="Arial"/>
                <w:bCs/>
              </w:rPr>
              <w:t xml:space="preserve">Período para </w:t>
            </w:r>
            <w:r w:rsidR="00B8119E">
              <w:rPr>
                <w:rFonts w:ascii="Arial" w:hAnsi="Arial" w:cs="Arial"/>
                <w:bCs/>
              </w:rPr>
              <w:t xml:space="preserve">retificação </w:t>
            </w:r>
            <w:r w:rsidRPr="0075518C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Registro de Encargos Docentes referente ao semestre 2022/2</w:t>
            </w:r>
          </w:p>
        </w:tc>
      </w:tr>
      <w:tr w:rsidR="00BE162D" w:rsidRPr="0075518C" w14:paraId="1A87A7E4" w14:textId="77777777" w:rsidTr="00F15A05">
        <w:tc>
          <w:tcPr>
            <w:tcW w:w="1129" w:type="dxa"/>
            <w:shd w:val="clear" w:color="auto" w:fill="auto"/>
            <w:vAlign w:val="center"/>
          </w:tcPr>
          <w:p w14:paraId="336915FC" w14:textId="27B93090" w:rsidR="00BE162D" w:rsidRDefault="00BE162D" w:rsidP="00BE162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</w:t>
            </w:r>
            <w:r w:rsidRPr="0075518C">
              <w:rPr>
                <w:rFonts w:ascii="Arial" w:hAnsi="Arial" w:cs="Arial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7D2F2C" w14:textId="42765031" w:rsidR="00BE162D" w:rsidRPr="0075518C" w:rsidRDefault="008160B0" w:rsidP="00BE162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67686">
              <w:rPr>
                <w:rFonts w:ascii="Arial" w:hAnsi="Arial" w:cs="Arial"/>
                <w:b/>
                <w:highlight w:val="cyan"/>
              </w:rPr>
              <w:t>PROEG</w:t>
            </w:r>
            <w:r w:rsidRPr="00167686">
              <w:rPr>
                <w:rFonts w:ascii="Arial" w:hAnsi="Arial" w:cs="Arial"/>
                <w:highlight w:val="cyan"/>
              </w:rPr>
              <w:t xml:space="preserve"> – </w:t>
            </w:r>
            <w:r w:rsidRPr="00167686">
              <w:rPr>
                <w:rFonts w:ascii="Arial" w:hAnsi="Arial" w:cs="Arial"/>
                <w:bCs/>
                <w:highlight w:val="cyan"/>
              </w:rPr>
              <w:t>Início da solicitação de vagas remanescentes para 2023/2.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55C29" w:rsidRPr="00165A9C">
              <w:rPr>
                <w:rFonts w:ascii="Arial" w:hAnsi="Arial" w:cs="Arial"/>
                <w:bCs/>
                <w:strike/>
              </w:rPr>
              <w:t>(</w:t>
            </w:r>
            <w:proofErr w:type="gramStart"/>
            <w:r w:rsidR="00255C29" w:rsidRPr="00165A9C">
              <w:rPr>
                <w:rFonts w:ascii="Arial" w:hAnsi="Arial" w:cs="Arial"/>
                <w:bCs/>
                <w:strike/>
              </w:rPr>
              <w:t>exceto</w:t>
            </w:r>
            <w:proofErr w:type="gramEnd"/>
            <w:r w:rsidR="00255C29" w:rsidRPr="00165A9C">
              <w:rPr>
                <w:rFonts w:ascii="Arial" w:hAnsi="Arial" w:cs="Arial"/>
                <w:bCs/>
                <w:strike/>
              </w:rPr>
              <w:t xml:space="preserve"> Medicina)</w:t>
            </w:r>
            <w:r w:rsidR="00165A9C">
              <w:rPr>
                <w:rFonts w:ascii="Arial" w:hAnsi="Arial" w:cs="Arial"/>
                <w:bCs/>
                <w:strike/>
              </w:rPr>
              <w:t xml:space="preserve"> </w:t>
            </w:r>
            <w:r w:rsidR="00165A9C" w:rsidRPr="00165A9C">
              <w:rPr>
                <w:rFonts w:ascii="Arial" w:hAnsi="Arial" w:cs="Arial"/>
                <w:bCs/>
                <w:highlight w:val="green"/>
              </w:rPr>
              <w:t xml:space="preserve">referente </w:t>
            </w:r>
            <w:r w:rsidR="00165A9C" w:rsidRPr="00165A9C">
              <w:rPr>
                <w:rFonts w:ascii="Arial" w:hAnsi="Arial" w:cs="Arial"/>
                <w:highlight w:val="green"/>
              </w:rPr>
              <w:t>à Resolução 033/2021 – CONEPE ( colocar o link)</w:t>
            </w:r>
          </w:p>
        </w:tc>
      </w:tr>
    </w:tbl>
    <w:p w14:paraId="72500D23" w14:textId="77777777" w:rsidR="00CF708E" w:rsidRDefault="00CF708E">
      <w:pPr>
        <w:suppressAutoHyphens w:val="0"/>
        <w:rPr>
          <w:rFonts w:ascii="Arial" w:hAnsi="Arial" w:cs="Arial"/>
          <w:caps/>
          <w:color w:val="365F91"/>
          <w:spacing w:val="20"/>
          <w:sz w:val="40"/>
          <w:szCs w:val="40"/>
        </w:rPr>
      </w:pPr>
    </w:p>
    <w:p w14:paraId="04D19173" w14:textId="77777777" w:rsidR="00F15A05" w:rsidRDefault="00F15A05">
      <w:pPr>
        <w:suppressAutoHyphens w:val="0"/>
        <w:rPr>
          <w:rFonts w:ascii="Arial" w:hAnsi="Arial" w:cs="Arial"/>
          <w:caps/>
          <w:color w:val="365F91"/>
          <w:spacing w:val="20"/>
          <w:sz w:val="40"/>
          <w:szCs w:val="40"/>
        </w:rPr>
        <w:sectPr w:rsidR="00F15A05" w:rsidSect="00CF708E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5050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8"/>
        <w:gridCol w:w="851"/>
        <w:gridCol w:w="797"/>
      </w:tblGrid>
      <w:tr w:rsidR="00B9492A" w:rsidRPr="0075518C" w14:paraId="12C6C9B0" w14:textId="77777777" w:rsidTr="007D2D9A">
        <w:trPr>
          <w:trHeight w:val="493"/>
          <w:tblHeader/>
        </w:trPr>
        <w:tc>
          <w:tcPr>
            <w:tcW w:w="5050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2459737" w14:textId="3779933F" w:rsidR="00B9492A" w:rsidRPr="0075518C" w:rsidRDefault="00F82D84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abril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EA251D" w:rsidRPr="0075518C" w14:paraId="33D3DB7D" w14:textId="77777777" w:rsidTr="00390348">
        <w:trPr>
          <w:trHeight w:val="18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F341AF5" w14:textId="77777777" w:rsidR="00B9492A" w:rsidRPr="0075518C" w:rsidRDefault="00B9492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CFB27C8" w14:textId="77777777" w:rsidR="00B9492A" w:rsidRPr="0075518C" w:rsidRDefault="00B9492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A320A63" w14:textId="77777777" w:rsidR="00B9492A" w:rsidRPr="0075518C" w:rsidRDefault="00B9492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CC52C91" w14:textId="77777777" w:rsidR="00B9492A" w:rsidRPr="0075518C" w:rsidRDefault="00B9492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34B7DC8" w14:textId="77777777" w:rsidR="00B9492A" w:rsidRPr="0075518C" w:rsidRDefault="00B9492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22549F5" w14:textId="77777777" w:rsidR="00B9492A" w:rsidRPr="0075518C" w:rsidRDefault="00B9492A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B930FD9" w14:textId="77777777" w:rsidR="00B9492A" w:rsidRPr="0075518C" w:rsidRDefault="00B9492A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BD3534" w:rsidRPr="0075518C" w14:paraId="6F80591C" w14:textId="77777777" w:rsidTr="00390348">
        <w:trPr>
          <w:trHeight w:val="194"/>
        </w:trPr>
        <w:tc>
          <w:tcPr>
            <w:tcW w:w="567" w:type="dxa"/>
            <w:shd w:val="clear" w:color="auto" w:fill="auto"/>
          </w:tcPr>
          <w:p w14:paraId="61981436" w14:textId="77777777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4C589A" w14:textId="77777777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EFBE85" w14:textId="77777777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6CE575" w14:textId="77777777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1AB9DFC" w14:textId="77777777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FD89647" w14:textId="5012A97D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14:paraId="4309F171" w14:textId="2C29E419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460971">
              <w:rPr>
                <w:rFonts w:ascii="Arial" w:hAnsi="Arial" w:cs="Arial"/>
              </w:rPr>
              <w:t>1</w:t>
            </w:r>
            <w:r w:rsidRPr="00460971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072B63">
              <w:rPr>
                <w:rFonts w:ascii="Arial" w:hAnsi="Arial" w:cs="Arial"/>
                <w:szCs w:val="22"/>
                <w:vertAlign w:val="subscript"/>
              </w:rPr>
              <w:t>L</w:t>
            </w:r>
            <w:r w:rsidRPr="001546DD">
              <w:rPr>
                <w:rFonts w:ascii="Arial" w:hAnsi="Arial" w:cs="Arial"/>
              </w:rPr>
              <w:t xml:space="preserve"> </w:t>
            </w:r>
          </w:p>
        </w:tc>
      </w:tr>
      <w:tr w:rsidR="00BD3534" w:rsidRPr="0075518C" w14:paraId="612C8246" w14:textId="77777777" w:rsidTr="00390348">
        <w:trPr>
          <w:trHeight w:val="184"/>
        </w:trPr>
        <w:tc>
          <w:tcPr>
            <w:tcW w:w="567" w:type="dxa"/>
            <w:shd w:val="clear" w:color="auto" w:fill="auto"/>
          </w:tcPr>
          <w:p w14:paraId="29E777F1" w14:textId="67D21C28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FF11A44" w14:textId="46A41FC8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3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4F8961A4" w14:textId="19FAF666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4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6473C098" w14:textId="533D4680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5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8" w:type="dxa"/>
            <w:shd w:val="clear" w:color="auto" w:fill="auto"/>
          </w:tcPr>
          <w:p w14:paraId="47B07643" w14:textId="09B0CE08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6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</w:tcPr>
          <w:p w14:paraId="57B5C985" w14:textId="7D1BF9BD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460971">
              <w:rPr>
                <w:rFonts w:ascii="Arial" w:hAnsi="Arial" w:cs="Arial"/>
                <w:color w:val="FF0000"/>
              </w:rPr>
              <w:t>7</w:t>
            </w:r>
            <w:r w:rsidRPr="00460971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390348">
              <w:rPr>
                <w:rFonts w:ascii="Arial" w:hAnsi="Arial" w:cs="Arial"/>
                <w:color w:val="FF0000"/>
                <w:szCs w:val="22"/>
                <w:vertAlign w:val="subscript"/>
              </w:rPr>
              <w:t>Fe</w:t>
            </w:r>
          </w:p>
        </w:tc>
        <w:tc>
          <w:tcPr>
            <w:tcW w:w="797" w:type="dxa"/>
            <w:shd w:val="clear" w:color="auto" w:fill="auto"/>
          </w:tcPr>
          <w:p w14:paraId="7400E3B5" w14:textId="34892173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460971">
              <w:rPr>
                <w:rFonts w:ascii="Arial" w:hAnsi="Arial" w:cs="Arial"/>
                <w:color w:val="FF0000"/>
              </w:rPr>
              <w:t>8</w:t>
            </w:r>
            <w:r w:rsidRPr="00460971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390348">
              <w:rPr>
                <w:rFonts w:ascii="Arial" w:hAnsi="Arial" w:cs="Arial"/>
                <w:color w:val="FF0000"/>
                <w:szCs w:val="22"/>
                <w:vertAlign w:val="subscript"/>
              </w:rPr>
              <w:t>N</w:t>
            </w:r>
            <w:r w:rsidRPr="00460971">
              <w:rPr>
                <w:rFonts w:ascii="Arial" w:hAnsi="Arial" w:cs="Arial"/>
                <w:color w:val="FF0000"/>
                <w:szCs w:val="22"/>
                <w:vertAlign w:val="subscript"/>
              </w:rPr>
              <w:t>L</w:t>
            </w:r>
          </w:p>
        </w:tc>
      </w:tr>
      <w:tr w:rsidR="00BD3534" w:rsidRPr="0075518C" w14:paraId="5789593A" w14:textId="77777777" w:rsidTr="00390348">
        <w:trPr>
          <w:trHeight w:val="194"/>
        </w:trPr>
        <w:tc>
          <w:tcPr>
            <w:tcW w:w="567" w:type="dxa"/>
            <w:shd w:val="clear" w:color="auto" w:fill="auto"/>
          </w:tcPr>
          <w:p w14:paraId="038EAA73" w14:textId="3DF6C2C2" w:rsidR="00BD3534" w:rsidRPr="00390348" w:rsidRDefault="00BD3534" w:rsidP="00BD3534">
            <w:pPr>
              <w:jc w:val="center"/>
              <w:rPr>
                <w:rFonts w:ascii="Arial" w:hAnsi="Arial" w:cs="Arial"/>
              </w:rPr>
            </w:pPr>
            <w:r w:rsidRPr="00390348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132DAA4A" w14:textId="4608EF71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10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59EA8850" w14:textId="45332201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11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157C3E15" w14:textId="4E35E3C5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12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8" w:type="dxa"/>
            <w:shd w:val="clear" w:color="auto" w:fill="auto"/>
          </w:tcPr>
          <w:p w14:paraId="5A665703" w14:textId="54FC3D5C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13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</w:tcPr>
          <w:p w14:paraId="2324EE73" w14:textId="61FECA7D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14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97" w:type="dxa"/>
            <w:shd w:val="clear" w:color="auto" w:fill="auto"/>
          </w:tcPr>
          <w:p w14:paraId="5ADC7BE1" w14:textId="68E49806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15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</w:tr>
      <w:tr w:rsidR="00BD3534" w:rsidRPr="0075518C" w14:paraId="78B094FC" w14:textId="77777777" w:rsidTr="00390348">
        <w:trPr>
          <w:trHeight w:val="184"/>
        </w:trPr>
        <w:tc>
          <w:tcPr>
            <w:tcW w:w="567" w:type="dxa"/>
            <w:shd w:val="clear" w:color="auto" w:fill="auto"/>
          </w:tcPr>
          <w:p w14:paraId="4B30F4E4" w14:textId="01DAE282" w:rsidR="00BD3534" w:rsidRPr="00390348" w:rsidRDefault="00BD3534" w:rsidP="00BD3534">
            <w:pPr>
              <w:jc w:val="center"/>
              <w:rPr>
                <w:rFonts w:ascii="Arial" w:hAnsi="Arial" w:cs="Arial"/>
              </w:rPr>
            </w:pPr>
            <w:r w:rsidRPr="00390348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302F9B1B" w14:textId="6975E6A6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17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2D5E3134" w14:textId="0557D2E2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18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11925BEE" w14:textId="19AB98C9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19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8" w:type="dxa"/>
            <w:shd w:val="clear" w:color="auto" w:fill="auto"/>
          </w:tcPr>
          <w:p w14:paraId="36DD6A3D" w14:textId="17251546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20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</w:tcPr>
          <w:p w14:paraId="67418983" w14:textId="2AE2515D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460971">
              <w:rPr>
                <w:rFonts w:ascii="Arial" w:hAnsi="Arial" w:cs="Arial"/>
                <w:color w:val="FF0000"/>
              </w:rPr>
              <w:t>21</w:t>
            </w:r>
            <w:r w:rsidRPr="00460971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390348">
              <w:rPr>
                <w:rFonts w:ascii="Arial" w:hAnsi="Arial" w:cs="Arial"/>
                <w:color w:val="FF0000"/>
                <w:szCs w:val="22"/>
                <w:vertAlign w:val="subscript"/>
              </w:rPr>
              <w:t>Fe</w:t>
            </w:r>
          </w:p>
        </w:tc>
        <w:tc>
          <w:tcPr>
            <w:tcW w:w="797" w:type="dxa"/>
            <w:shd w:val="clear" w:color="auto" w:fill="auto"/>
          </w:tcPr>
          <w:p w14:paraId="5845613F" w14:textId="6790AEA7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460971">
              <w:rPr>
                <w:rFonts w:ascii="Arial" w:hAnsi="Arial" w:cs="Arial"/>
                <w:color w:val="FF0000"/>
              </w:rPr>
              <w:t>22</w:t>
            </w:r>
            <w:r w:rsidRPr="00460971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390348">
              <w:rPr>
                <w:rFonts w:ascii="Arial" w:hAnsi="Arial" w:cs="Arial"/>
                <w:color w:val="FF0000"/>
                <w:szCs w:val="22"/>
                <w:vertAlign w:val="subscript"/>
              </w:rPr>
              <w:t>N</w:t>
            </w:r>
            <w:r w:rsidRPr="00460971">
              <w:rPr>
                <w:rFonts w:ascii="Arial" w:hAnsi="Arial" w:cs="Arial"/>
                <w:color w:val="FF0000"/>
                <w:szCs w:val="22"/>
                <w:vertAlign w:val="subscript"/>
              </w:rPr>
              <w:t>L</w:t>
            </w:r>
          </w:p>
        </w:tc>
      </w:tr>
      <w:tr w:rsidR="00BD3534" w:rsidRPr="0075518C" w14:paraId="42216CDD" w14:textId="77777777" w:rsidTr="00390348">
        <w:trPr>
          <w:trHeight w:val="1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5285FD" w14:textId="77777777" w:rsidR="00BD3534" w:rsidRPr="00390348" w:rsidRDefault="00BD3534" w:rsidP="00BD3534">
            <w:pPr>
              <w:rPr>
                <w:rFonts w:ascii="Arial" w:hAnsi="Arial" w:cs="Arial"/>
              </w:rPr>
            </w:pPr>
            <w:r w:rsidRPr="00390348">
              <w:rPr>
                <w:rFonts w:ascii="Arial" w:hAnsi="Arial" w:cs="Arial"/>
              </w:rPr>
              <w:t>23</w:t>
            </w:r>
          </w:p>
          <w:p w14:paraId="2950855A" w14:textId="03EAE5ED" w:rsidR="00BD3534" w:rsidRPr="00390348" w:rsidRDefault="00BD3534" w:rsidP="00BD3534">
            <w:pPr>
              <w:jc w:val="center"/>
              <w:rPr>
                <w:rFonts w:ascii="Arial" w:hAnsi="Arial" w:cs="Arial"/>
              </w:rPr>
            </w:pPr>
            <w:r w:rsidRPr="0039034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832E45" w14:textId="77777777" w:rsidR="00BD3534" w:rsidRPr="005F70CD" w:rsidRDefault="00BD3534" w:rsidP="00BD3534">
            <w:pPr>
              <w:rPr>
                <w:rFonts w:ascii="Arial" w:hAnsi="Arial" w:cs="Arial"/>
                <w:szCs w:val="22"/>
                <w:vertAlign w:val="subscript"/>
              </w:rPr>
            </w:pPr>
            <w:r w:rsidRPr="005F70CD">
              <w:rPr>
                <w:rFonts w:ascii="Arial" w:hAnsi="Arial" w:cs="Arial"/>
              </w:rPr>
              <w:t>24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  <w:p w14:paraId="1118A6A3" w14:textId="6583633E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9BD85FD" w14:textId="5606B21B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25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6CA45C0" w14:textId="4100564A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26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8E2C6EB" w14:textId="746FD30A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27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EF5FC10" w14:textId="7AF632E8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28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14:paraId="2DB214CE" w14:textId="77777777" w:rsidR="00BD3534" w:rsidRPr="005F70CD" w:rsidRDefault="00BD3534" w:rsidP="00BD3534">
            <w:pPr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29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  <w:p w14:paraId="7DD3D1B8" w14:textId="520BE737" w:rsidR="00BD3534" w:rsidRPr="0075518C" w:rsidRDefault="00BD3534" w:rsidP="00BD353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5A3F37" w14:textId="77777777" w:rsidR="00E12C2A" w:rsidRPr="0075518C" w:rsidRDefault="00E12C2A" w:rsidP="00E12C2A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 xml:space="preserve">Fe </w:t>
      </w:r>
      <w:r w:rsidR="0071050C" w:rsidRPr="0075518C">
        <w:rPr>
          <w:rFonts w:ascii="Arial" w:hAnsi="Arial" w:cs="Arial"/>
          <w:sz w:val="20"/>
          <w:szCs w:val="20"/>
        </w:rPr>
        <w:t>–</w:t>
      </w:r>
      <w:r w:rsidRPr="0075518C">
        <w:rPr>
          <w:rFonts w:ascii="Arial" w:hAnsi="Arial" w:cs="Arial"/>
          <w:sz w:val="20"/>
          <w:szCs w:val="20"/>
        </w:rPr>
        <w:t xml:space="preserve"> Feriado</w:t>
      </w:r>
    </w:p>
    <w:p w14:paraId="7C37EE27" w14:textId="77777777" w:rsidR="00E97F23" w:rsidRPr="0075518C" w:rsidRDefault="00E97F23" w:rsidP="00E12C2A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NL – Não Letivo</w:t>
      </w:r>
    </w:p>
    <w:p w14:paraId="08B851D2" w14:textId="77777777" w:rsidR="00E12C2A" w:rsidRPr="0075518C" w:rsidRDefault="00E12C2A" w:rsidP="00E12C2A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22279E50" w14:textId="77777777" w:rsidR="009945A2" w:rsidRPr="0075518C" w:rsidRDefault="009945A2" w:rsidP="00E12C2A">
      <w:pPr>
        <w:spacing w:line="276" w:lineRule="auto"/>
        <w:rPr>
          <w:rFonts w:ascii="Arial" w:hAnsi="Arial" w:cs="Arial"/>
        </w:rPr>
      </w:pPr>
    </w:p>
    <w:p w14:paraId="03AF8BAA" w14:textId="77777777" w:rsidR="00CF708E" w:rsidRDefault="00CF708E" w:rsidP="00FE300F">
      <w:pPr>
        <w:spacing w:line="276" w:lineRule="auto"/>
        <w:rPr>
          <w:rFonts w:ascii="Arial" w:hAnsi="Arial" w:cs="Arial"/>
        </w:rPr>
      </w:pPr>
    </w:p>
    <w:p w14:paraId="008DA019" w14:textId="77777777" w:rsidR="00CF708E" w:rsidRDefault="00CF708E" w:rsidP="00FE300F">
      <w:pPr>
        <w:spacing w:line="276" w:lineRule="auto"/>
        <w:rPr>
          <w:rFonts w:ascii="Arial" w:hAnsi="Arial" w:cs="Arial"/>
        </w:rPr>
      </w:pPr>
    </w:p>
    <w:p w14:paraId="5F574508" w14:textId="77777777" w:rsidR="00686B92" w:rsidRDefault="00686B92" w:rsidP="00FE300F">
      <w:pPr>
        <w:spacing w:line="276" w:lineRule="auto"/>
        <w:rPr>
          <w:rFonts w:ascii="Arial" w:hAnsi="Arial" w:cs="Arial"/>
        </w:rPr>
      </w:pPr>
    </w:p>
    <w:p w14:paraId="29B9921F" w14:textId="77777777" w:rsidR="00CF708E" w:rsidRDefault="00CF708E" w:rsidP="00FE300F">
      <w:pPr>
        <w:spacing w:line="276" w:lineRule="auto"/>
        <w:rPr>
          <w:rFonts w:ascii="Arial" w:hAnsi="Arial" w:cs="Arial"/>
        </w:rPr>
      </w:pPr>
    </w:p>
    <w:p w14:paraId="4F276AFB" w14:textId="77777777" w:rsidR="00CF708E" w:rsidRDefault="00CF708E" w:rsidP="00FE300F">
      <w:pPr>
        <w:spacing w:line="276" w:lineRule="auto"/>
        <w:rPr>
          <w:rFonts w:ascii="Arial" w:hAnsi="Arial" w:cs="Arial"/>
        </w:rPr>
      </w:pPr>
    </w:p>
    <w:p w14:paraId="114ACEAD" w14:textId="3E479E6F" w:rsidR="00FE300F" w:rsidRPr="0075518C" w:rsidRDefault="009A2960" w:rsidP="00FE30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FE300F" w:rsidRPr="0075518C">
        <w:rPr>
          <w:rFonts w:ascii="Arial" w:hAnsi="Arial" w:cs="Arial"/>
        </w:rPr>
        <w:t xml:space="preserve"> – Sexta-Feira Santa</w:t>
      </w:r>
    </w:p>
    <w:p w14:paraId="7DE7866E" w14:textId="63F0C180" w:rsidR="00FE300F" w:rsidRPr="0075518C" w:rsidRDefault="00616E7A" w:rsidP="00FE30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FE300F" w:rsidRPr="0075518C">
        <w:rPr>
          <w:rFonts w:ascii="Arial" w:hAnsi="Arial" w:cs="Arial"/>
        </w:rPr>
        <w:t xml:space="preserve"> – Páscoa</w:t>
      </w:r>
    </w:p>
    <w:p w14:paraId="361D2405" w14:textId="77777777" w:rsidR="00FE300F" w:rsidRPr="0075518C" w:rsidRDefault="00FE300F" w:rsidP="00FE300F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>21 – Tiradentes</w:t>
      </w:r>
    </w:p>
    <w:p w14:paraId="16FBA99D" w14:textId="77777777" w:rsidR="00FE300F" w:rsidRPr="0075518C" w:rsidRDefault="00FE300F" w:rsidP="00FE300F">
      <w:pPr>
        <w:spacing w:line="276" w:lineRule="auto"/>
        <w:rPr>
          <w:rFonts w:ascii="Arial" w:hAnsi="Arial" w:cs="Arial"/>
        </w:rPr>
      </w:pPr>
    </w:p>
    <w:p w14:paraId="4FA69EB0" w14:textId="77777777" w:rsidR="00FE300F" w:rsidRDefault="00FE300F" w:rsidP="00FE300F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>Total de dias letivos – 21</w:t>
      </w:r>
    </w:p>
    <w:p w14:paraId="1A5F5597" w14:textId="77777777" w:rsidR="0075518C" w:rsidRDefault="0075518C" w:rsidP="00FE300F">
      <w:pPr>
        <w:spacing w:line="276" w:lineRule="auto"/>
        <w:rPr>
          <w:rFonts w:ascii="Arial" w:hAnsi="Arial" w:cs="Arial"/>
        </w:rPr>
      </w:pPr>
    </w:p>
    <w:p w14:paraId="53C20018" w14:textId="77777777" w:rsidR="009D2FB0" w:rsidRDefault="009D2FB0" w:rsidP="00713877">
      <w:pPr>
        <w:spacing w:line="276" w:lineRule="auto"/>
        <w:rPr>
          <w:rFonts w:ascii="Arial" w:hAnsi="Arial" w:cs="Arial"/>
        </w:rPr>
        <w:sectPr w:rsidR="009D2FB0" w:rsidSect="007D1669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E37125" w:rsidRPr="0075518C" w14:paraId="5E38EB54" w14:textId="77777777" w:rsidTr="004E0C66">
        <w:tc>
          <w:tcPr>
            <w:tcW w:w="9634" w:type="dxa"/>
            <w:gridSpan w:val="2"/>
            <w:shd w:val="clear" w:color="auto" w:fill="auto"/>
            <w:vAlign w:val="center"/>
          </w:tcPr>
          <w:p w14:paraId="6F1A4794" w14:textId="219C0A94" w:rsidR="00E37125" w:rsidRPr="0075518C" w:rsidRDefault="00E37125" w:rsidP="004E0C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ABRIL</w:t>
            </w:r>
          </w:p>
        </w:tc>
      </w:tr>
      <w:tr w:rsidR="00E37125" w:rsidRPr="0075518C" w14:paraId="09DDDA35" w14:textId="77777777" w:rsidTr="004E0C66">
        <w:tc>
          <w:tcPr>
            <w:tcW w:w="1129" w:type="dxa"/>
            <w:shd w:val="clear" w:color="auto" w:fill="auto"/>
            <w:vAlign w:val="center"/>
          </w:tcPr>
          <w:p w14:paraId="4D286035" w14:textId="596F67EA" w:rsidR="00E37125" w:rsidRDefault="00A90CDB" w:rsidP="004E0C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E1A1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FFA15B" w14:textId="33B9CA83" w:rsidR="00E37125" w:rsidRPr="0075518C" w:rsidRDefault="00A90CDB" w:rsidP="004E0C6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Pr="0075518C">
              <w:rPr>
                <w:rFonts w:ascii="Arial" w:hAnsi="Arial" w:cs="Arial"/>
                <w:b/>
              </w:rPr>
              <w:t>Faculdade</w:t>
            </w:r>
            <w:r>
              <w:rPr>
                <w:rFonts w:ascii="Arial" w:hAnsi="Arial" w:cs="Arial"/>
                <w:bCs/>
              </w:rPr>
              <w:t xml:space="preserve"> – Último dia para </w:t>
            </w:r>
            <w:r w:rsidR="00CE1A14">
              <w:rPr>
                <w:rFonts w:ascii="Arial" w:hAnsi="Arial" w:cs="Arial"/>
                <w:bCs/>
              </w:rPr>
              <w:t>enc</w:t>
            </w:r>
            <w:r w:rsidR="001917CB">
              <w:rPr>
                <w:rFonts w:ascii="Arial" w:hAnsi="Arial" w:cs="Arial"/>
                <w:bCs/>
              </w:rPr>
              <w:t>aminhamento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 w:rsidR="001917CB">
              <w:rPr>
                <w:rFonts w:ascii="Arial" w:hAnsi="Arial" w:cs="Arial"/>
                <w:bCs/>
              </w:rPr>
              <w:t xml:space="preserve">das inconsistências </w:t>
            </w:r>
            <w:r w:rsidRPr="0075518C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Registro de Encargos Docentes referente ao semestre 2022/2 </w:t>
            </w:r>
            <w:r w:rsidR="001917CB">
              <w:rPr>
                <w:rFonts w:ascii="Arial" w:hAnsi="Arial" w:cs="Arial"/>
                <w:bCs/>
              </w:rPr>
              <w:t>para PRAD</w:t>
            </w:r>
          </w:p>
        </w:tc>
      </w:tr>
    </w:tbl>
    <w:p w14:paraId="1F51D9CA" w14:textId="77777777" w:rsidR="00713877" w:rsidRDefault="00713877" w:rsidP="00713877">
      <w:pPr>
        <w:spacing w:line="276" w:lineRule="auto"/>
        <w:rPr>
          <w:rFonts w:ascii="Arial" w:hAnsi="Arial" w:cs="Arial"/>
        </w:rPr>
      </w:pPr>
    </w:p>
    <w:p w14:paraId="38ECFD76" w14:textId="77777777" w:rsidR="0075518C" w:rsidRDefault="0075518C" w:rsidP="00FE300F">
      <w:pPr>
        <w:spacing w:line="276" w:lineRule="auto"/>
        <w:rPr>
          <w:rFonts w:ascii="Arial" w:hAnsi="Arial" w:cs="Arial"/>
        </w:rPr>
      </w:pPr>
    </w:p>
    <w:p w14:paraId="60173593" w14:textId="77777777" w:rsidR="00686B92" w:rsidRDefault="00686B92" w:rsidP="004F04BB">
      <w:pPr>
        <w:spacing w:line="276" w:lineRule="auto"/>
        <w:rPr>
          <w:rFonts w:ascii="Arial" w:hAnsi="Arial" w:cs="Arial"/>
        </w:rPr>
      </w:pPr>
    </w:p>
    <w:p w14:paraId="3821F4EF" w14:textId="548A7E2C" w:rsidR="009D2FB0" w:rsidRPr="0075518C" w:rsidRDefault="009D2FB0" w:rsidP="004F04BB">
      <w:pPr>
        <w:spacing w:line="276" w:lineRule="auto"/>
        <w:rPr>
          <w:rFonts w:ascii="Arial" w:hAnsi="Arial" w:cs="Arial"/>
        </w:rPr>
        <w:sectPr w:rsidR="009D2FB0" w:rsidRPr="0075518C" w:rsidSect="00E37125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678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6"/>
        <w:gridCol w:w="645"/>
        <w:gridCol w:w="646"/>
        <w:gridCol w:w="645"/>
        <w:gridCol w:w="646"/>
        <w:gridCol w:w="645"/>
        <w:gridCol w:w="805"/>
      </w:tblGrid>
      <w:tr w:rsidR="006672DE" w:rsidRPr="0075518C" w14:paraId="0966F551" w14:textId="77777777" w:rsidTr="008A46E8">
        <w:trPr>
          <w:trHeight w:val="485"/>
          <w:tblHeader/>
        </w:trPr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280FC96" w14:textId="3D8DF5E6" w:rsidR="006672DE" w:rsidRPr="0075518C" w:rsidRDefault="00B60547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maio</w:t>
            </w:r>
            <w:r w:rsidR="00251591"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 xml:space="preserve">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EA251D" w:rsidRPr="0075518C" w14:paraId="132DE947" w14:textId="77777777" w:rsidTr="008A46E8">
        <w:trPr>
          <w:trHeight w:val="181"/>
          <w:tblHeader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DDDCA57" w14:textId="77777777" w:rsidR="006672DE" w:rsidRPr="0075518C" w:rsidRDefault="006672DE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0A841FF" w14:textId="77777777" w:rsidR="006672DE" w:rsidRPr="0075518C" w:rsidRDefault="006672DE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1F8BE08" w14:textId="77777777" w:rsidR="006672DE" w:rsidRPr="0075518C" w:rsidRDefault="006672DE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E9F366A" w14:textId="77777777" w:rsidR="006672DE" w:rsidRPr="0075518C" w:rsidRDefault="006672DE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CF73D7F" w14:textId="77777777" w:rsidR="006672DE" w:rsidRPr="0075518C" w:rsidRDefault="006672DE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3FF2BCC" w14:textId="77777777" w:rsidR="006672DE" w:rsidRPr="0075518C" w:rsidRDefault="006672DE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F3FF1D9" w14:textId="77777777" w:rsidR="006672DE" w:rsidRPr="0075518C" w:rsidRDefault="006672DE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F43A5B" w:rsidRPr="0075518C" w14:paraId="7740B257" w14:textId="77777777" w:rsidTr="008A46E8">
        <w:trPr>
          <w:trHeight w:val="191"/>
        </w:trPr>
        <w:tc>
          <w:tcPr>
            <w:tcW w:w="646" w:type="dxa"/>
            <w:shd w:val="clear" w:color="auto" w:fill="auto"/>
          </w:tcPr>
          <w:p w14:paraId="635AFB4B" w14:textId="461214DC" w:rsidR="00F43A5B" w:rsidRPr="00D200FA" w:rsidRDefault="00F43A5B" w:rsidP="00F43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</w:tcPr>
          <w:p w14:paraId="3467566C" w14:textId="245B014C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9E5740">
              <w:rPr>
                <w:rFonts w:ascii="Arial" w:hAnsi="Arial" w:cs="Arial"/>
                <w:color w:val="FF0000"/>
              </w:rPr>
              <w:t>1</w:t>
            </w:r>
            <w:r w:rsidR="00817110" w:rsidRPr="00460971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817110">
              <w:rPr>
                <w:rFonts w:ascii="Arial" w:hAnsi="Arial" w:cs="Arial"/>
                <w:color w:val="FF0000"/>
                <w:szCs w:val="22"/>
                <w:vertAlign w:val="subscript"/>
              </w:rPr>
              <w:t>Fe</w:t>
            </w:r>
          </w:p>
        </w:tc>
        <w:tc>
          <w:tcPr>
            <w:tcW w:w="646" w:type="dxa"/>
            <w:shd w:val="clear" w:color="auto" w:fill="auto"/>
          </w:tcPr>
          <w:p w14:paraId="7B6B2F78" w14:textId="7F9E8E23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9E5740">
              <w:rPr>
                <w:rFonts w:ascii="Arial" w:hAnsi="Arial" w:cs="Arial"/>
              </w:rPr>
              <w:t>2</w:t>
            </w:r>
            <w:r w:rsidR="008C1014">
              <w:rPr>
                <w:rFonts w:ascii="Arial" w:hAnsi="Arial" w:cs="Arial"/>
              </w:rPr>
              <w:t xml:space="preserve"> </w:t>
            </w:r>
            <w:r w:rsidR="00D52D9F" w:rsidRPr="00D52D9F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645" w:type="dxa"/>
            <w:shd w:val="clear" w:color="auto" w:fill="auto"/>
          </w:tcPr>
          <w:p w14:paraId="5A08FE50" w14:textId="4F8539E5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3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6" w:type="dxa"/>
            <w:shd w:val="clear" w:color="auto" w:fill="auto"/>
          </w:tcPr>
          <w:p w14:paraId="2611164F" w14:textId="50A241A3" w:rsidR="00F43A5B" w:rsidRPr="0075518C" w:rsidRDefault="00F43A5B" w:rsidP="00D52D9F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4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5" w:type="dxa"/>
            <w:shd w:val="clear" w:color="auto" w:fill="auto"/>
          </w:tcPr>
          <w:p w14:paraId="7891A6F8" w14:textId="1BF8370F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5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805" w:type="dxa"/>
            <w:shd w:val="clear" w:color="auto" w:fill="auto"/>
          </w:tcPr>
          <w:p w14:paraId="06BF62DF" w14:textId="6719ADFE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6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</w:tr>
      <w:tr w:rsidR="00F43A5B" w:rsidRPr="0075518C" w14:paraId="021BA7C5" w14:textId="77777777" w:rsidTr="008A46E8">
        <w:trPr>
          <w:trHeight w:val="181"/>
        </w:trPr>
        <w:tc>
          <w:tcPr>
            <w:tcW w:w="646" w:type="dxa"/>
            <w:shd w:val="clear" w:color="auto" w:fill="auto"/>
          </w:tcPr>
          <w:p w14:paraId="0806AFB1" w14:textId="0827EA73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 w14:paraId="038EC4FD" w14:textId="5C01D6DA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8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6" w:type="dxa"/>
            <w:shd w:val="clear" w:color="auto" w:fill="auto"/>
          </w:tcPr>
          <w:p w14:paraId="1727CD6B" w14:textId="0181E264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9</w:t>
            </w:r>
            <w:r w:rsidRPr="00246B76">
              <w:rPr>
                <w:rFonts w:ascii="Arial" w:hAnsi="Arial" w:cs="Arial"/>
                <w:vertAlign w:val="subscript"/>
              </w:rPr>
              <w:t xml:space="preserve"> L </w:t>
            </w:r>
          </w:p>
        </w:tc>
        <w:tc>
          <w:tcPr>
            <w:tcW w:w="645" w:type="dxa"/>
            <w:shd w:val="clear" w:color="auto" w:fill="auto"/>
          </w:tcPr>
          <w:p w14:paraId="6D003B7D" w14:textId="3FC10441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10</w:t>
            </w:r>
            <w:r w:rsidRPr="00246B76">
              <w:rPr>
                <w:rFonts w:ascii="Arial" w:hAnsi="Arial" w:cs="Arial"/>
                <w:vertAlign w:val="subscript"/>
              </w:rPr>
              <w:t xml:space="preserve"> L </w:t>
            </w:r>
          </w:p>
        </w:tc>
        <w:tc>
          <w:tcPr>
            <w:tcW w:w="646" w:type="dxa"/>
            <w:shd w:val="clear" w:color="auto" w:fill="auto"/>
          </w:tcPr>
          <w:p w14:paraId="3CF71E66" w14:textId="54911197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11</w:t>
            </w:r>
            <w:r w:rsidRPr="00246B76">
              <w:rPr>
                <w:rFonts w:ascii="Arial" w:hAnsi="Arial" w:cs="Arial"/>
                <w:vertAlign w:val="subscript"/>
              </w:rPr>
              <w:t xml:space="preserve"> L </w:t>
            </w:r>
          </w:p>
        </w:tc>
        <w:tc>
          <w:tcPr>
            <w:tcW w:w="645" w:type="dxa"/>
            <w:shd w:val="clear" w:color="auto" w:fill="auto"/>
          </w:tcPr>
          <w:p w14:paraId="6F560FC9" w14:textId="6CCA849B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12</w:t>
            </w:r>
            <w:r w:rsidRPr="00246B76">
              <w:rPr>
                <w:rFonts w:ascii="Arial" w:hAnsi="Arial" w:cs="Arial"/>
                <w:vertAlign w:val="subscript"/>
              </w:rPr>
              <w:t xml:space="preserve"> L </w:t>
            </w:r>
          </w:p>
        </w:tc>
        <w:tc>
          <w:tcPr>
            <w:tcW w:w="805" w:type="dxa"/>
            <w:shd w:val="clear" w:color="auto" w:fill="auto"/>
          </w:tcPr>
          <w:p w14:paraId="53A87EF7" w14:textId="3F5E8BBD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 xml:space="preserve"> 13</w:t>
            </w:r>
            <w:r w:rsidRPr="00246B76">
              <w:rPr>
                <w:rFonts w:ascii="Arial" w:hAnsi="Arial" w:cs="Arial"/>
                <w:vertAlign w:val="subscript"/>
              </w:rPr>
              <w:t xml:space="preserve"> L </w:t>
            </w:r>
          </w:p>
        </w:tc>
      </w:tr>
      <w:tr w:rsidR="00F43A5B" w:rsidRPr="0075518C" w14:paraId="46265433" w14:textId="77777777" w:rsidTr="008A46E8">
        <w:trPr>
          <w:trHeight w:val="191"/>
        </w:trPr>
        <w:tc>
          <w:tcPr>
            <w:tcW w:w="646" w:type="dxa"/>
            <w:shd w:val="clear" w:color="auto" w:fill="auto"/>
          </w:tcPr>
          <w:p w14:paraId="79FFE277" w14:textId="56FE901D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shd w:val="clear" w:color="auto" w:fill="auto"/>
          </w:tcPr>
          <w:p w14:paraId="689FEE62" w14:textId="5935BA41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9E5740">
              <w:rPr>
                <w:rFonts w:ascii="Arial" w:hAnsi="Arial" w:cs="Arial"/>
              </w:rPr>
              <w:t>15</w:t>
            </w:r>
            <w:r w:rsidR="008C1014">
              <w:rPr>
                <w:rFonts w:ascii="Arial" w:hAnsi="Arial" w:cs="Arial"/>
              </w:rPr>
              <w:t xml:space="preserve"> </w:t>
            </w:r>
            <w:r w:rsidR="008C1014" w:rsidRPr="008C1014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646" w:type="dxa"/>
            <w:shd w:val="clear" w:color="auto" w:fill="auto"/>
          </w:tcPr>
          <w:p w14:paraId="5A891FCF" w14:textId="2A025DA2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16</w:t>
            </w:r>
            <w:r w:rsidRPr="00246B76">
              <w:rPr>
                <w:rFonts w:ascii="Arial" w:hAnsi="Arial" w:cs="Arial"/>
                <w:vertAlign w:val="subscript"/>
              </w:rPr>
              <w:t xml:space="preserve"> L </w:t>
            </w:r>
          </w:p>
        </w:tc>
        <w:tc>
          <w:tcPr>
            <w:tcW w:w="645" w:type="dxa"/>
            <w:shd w:val="clear" w:color="auto" w:fill="auto"/>
          </w:tcPr>
          <w:p w14:paraId="59962BDA" w14:textId="1610922F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17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6" w:type="dxa"/>
            <w:shd w:val="clear" w:color="auto" w:fill="auto"/>
          </w:tcPr>
          <w:p w14:paraId="711D3A5C" w14:textId="5FC9B2CD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18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5" w:type="dxa"/>
            <w:shd w:val="clear" w:color="auto" w:fill="auto"/>
          </w:tcPr>
          <w:p w14:paraId="0954D868" w14:textId="61536D36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19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805" w:type="dxa"/>
            <w:shd w:val="clear" w:color="auto" w:fill="auto"/>
          </w:tcPr>
          <w:p w14:paraId="16FEC05C" w14:textId="496636F5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9E5740">
              <w:rPr>
                <w:rFonts w:ascii="Arial" w:hAnsi="Arial" w:cs="Arial"/>
              </w:rPr>
              <w:t>20</w:t>
            </w:r>
            <w:r w:rsidR="008C1014">
              <w:rPr>
                <w:rFonts w:ascii="Arial" w:hAnsi="Arial" w:cs="Arial"/>
              </w:rPr>
              <w:t xml:space="preserve"> </w:t>
            </w:r>
            <w:r w:rsidR="008C1014" w:rsidRPr="008C1014">
              <w:rPr>
                <w:rFonts w:ascii="Arial" w:hAnsi="Arial" w:cs="Arial"/>
                <w:vertAlign w:val="subscript"/>
              </w:rPr>
              <w:t>L</w:t>
            </w:r>
          </w:p>
        </w:tc>
      </w:tr>
      <w:tr w:rsidR="00F43A5B" w:rsidRPr="0075518C" w14:paraId="5C90B616" w14:textId="77777777" w:rsidTr="008A46E8">
        <w:trPr>
          <w:trHeight w:val="181"/>
        </w:trPr>
        <w:tc>
          <w:tcPr>
            <w:tcW w:w="646" w:type="dxa"/>
            <w:shd w:val="clear" w:color="auto" w:fill="auto"/>
          </w:tcPr>
          <w:p w14:paraId="47790D02" w14:textId="08738A23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21</w:t>
            </w:r>
          </w:p>
        </w:tc>
        <w:tc>
          <w:tcPr>
            <w:tcW w:w="645" w:type="dxa"/>
            <w:shd w:val="clear" w:color="auto" w:fill="auto"/>
          </w:tcPr>
          <w:p w14:paraId="09F4CF76" w14:textId="024094E8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22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6" w:type="dxa"/>
            <w:shd w:val="clear" w:color="auto" w:fill="auto"/>
          </w:tcPr>
          <w:p w14:paraId="0FC78B28" w14:textId="629D6F15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23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5" w:type="dxa"/>
            <w:shd w:val="clear" w:color="auto" w:fill="auto"/>
          </w:tcPr>
          <w:p w14:paraId="7532343A" w14:textId="4DE394E2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24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6" w:type="dxa"/>
            <w:shd w:val="clear" w:color="auto" w:fill="auto"/>
          </w:tcPr>
          <w:p w14:paraId="220A85D7" w14:textId="02048134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25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5" w:type="dxa"/>
            <w:shd w:val="clear" w:color="auto" w:fill="auto"/>
          </w:tcPr>
          <w:p w14:paraId="08BD4AD2" w14:textId="20EABAA6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26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805" w:type="dxa"/>
            <w:shd w:val="clear" w:color="auto" w:fill="auto"/>
          </w:tcPr>
          <w:p w14:paraId="60EC193A" w14:textId="773AF68F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 xml:space="preserve"> 27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  <w:r w:rsidRPr="00246B76">
              <w:rPr>
                <w:rFonts w:ascii="Arial" w:hAnsi="Arial" w:cs="Arial"/>
              </w:rPr>
              <w:t xml:space="preserve"> </w:t>
            </w:r>
            <w:r w:rsidRPr="00246B76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F43A5B" w:rsidRPr="0075518C" w14:paraId="7075F638" w14:textId="77777777" w:rsidTr="008A46E8">
        <w:trPr>
          <w:trHeight w:val="181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26B28F74" w14:textId="3F426367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28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5656A024" w14:textId="3078AC06" w:rsidR="00F43A5B" w:rsidRPr="00C40A71" w:rsidRDefault="00F43A5B" w:rsidP="00F43A5B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246B76">
              <w:rPr>
                <w:rFonts w:ascii="Arial" w:hAnsi="Arial" w:cs="Arial"/>
              </w:rPr>
              <w:t>29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544A7804" w14:textId="70D4B9AE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 w:rsidRPr="00246B76">
              <w:rPr>
                <w:rFonts w:ascii="Arial" w:hAnsi="Arial" w:cs="Arial"/>
              </w:rPr>
              <w:t>30</w:t>
            </w:r>
            <w:r w:rsidRPr="00246B76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47EB23B8" w14:textId="7157240D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C1014" w:rsidRPr="008C1014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22C623C3" w14:textId="77777777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2656A21E" w14:textId="77777777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64962E2A" w14:textId="77777777" w:rsidR="00F43A5B" w:rsidRPr="0075518C" w:rsidRDefault="00F43A5B" w:rsidP="00F43A5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73B0EF" w14:textId="77777777" w:rsidR="007D1669" w:rsidRPr="0075518C" w:rsidRDefault="007D1669" w:rsidP="004F04BB">
      <w:pPr>
        <w:spacing w:line="276" w:lineRule="auto"/>
        <w:rPr>
          <w:rFonts w:ascii="Arial" w:hAnsi="Arial" w:cs="Arial"/>
        </w:rPr>
      </w:pPr>
    </w:p>
    <w:p w14:paraId="0957C4ED" w14:textId="77777777" w:rsidR="007D1669" w:rsidRPr="0075518C" w:rsidRDefault="007D1669" w:rsidP="004F04BB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 xml:space="preserve">1 </w:t>
      </w:r>
      <w:r w:rsidR="0071050C" w:rsidRPr="0075518C">
        <w:rPr>
          <w:rFonts w:ascii="Arial" w:hAnsi="Arial" w:cs="Arial"/>
        </w:rPr>
        <w:t>–</w:t>
      </w:r>
      <w:r w:rsidRPr="0075518C">
        <w:rPr>
          <w:rFonts w:ascii="Arial" w:hAnsi="Arial" w:cs="Arial"/>
        </w:rPr>
        <w:t xml:space="preserve"> Dia do Trabalho</w:t>
      </w:r>
    </w:p>
    <w:p w14:paraId="072A7492" w14:textId="77777777" w:rsidR="007D1669" w:rsidRPr="0075518C" w:rsidRDefault="007D1669" w:rsidP="004F04BB">
      <w:pPr>
        <w:spacing w:line="276" w:lineRule="auto"/>
        <w:rPr>
          <w:rFonts w:ascii="Arial" w:hAnsi="Arial" w:cs="Arial"/>
        </w:rPr>
      </w:pPr>
    </w:p>
    <w:p w14:paraId="02C6A88F" w14:textId="77777777" w:rsidR="007D1669" w:rsidRPr="0075518C" w:rsidRDefault="007D1669" w:rsidP="007D1669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>Total de dias letivos – 2</w:t>
      </w:r>
      <w:r w:rsidR="00417296" w:rsidRPr="0075518C">
        <w:rPr>
          <w:rFonts w:ascii="Arial" w:hAnsi="Arial" w:cs="Arial"/>
        </w:rPr>
        <w:t>6</w:t>
      </w:r>
    </w:p>
    <w:p w14:paraId="1A3D2D2D" w14:textId="77777777" w:rsidR="0005145E" w:rsidRPr="0075518C" w:rsidRDefault="0005145E" w:rsidP="007D1669">
      <w:pPr>
        <w:spacing w:line="276" w:lineRule="auto"/>
        <w:rPr>
          <w:rFonts w:ascii="Arial" w:hAnsi="Arial" w:cs="Arial"/>
        </w:rPr>
      </w:pPr>
    </w:p>
    <w:p w14:paraId="37FAC5CE" w14:textId="77777777" w:rsidR="007D1669" w:rsidRPr="0075518C" w:rsidRDefault="007D1669" w:rsidP="007D1669">
      <w:pPr>
        <w:spacing w:line="276" w:lineRule="auto"/>
        <w:rPr>
          <w:rFonts w:ascii="Arial" w:hAnsi="Arial" w:cs="Arial"/>
        </w:rPr>
      </w:pPr>
    </w:p>
    <w:p w14:paraId="2A8351FE" w14:textId="77777777" w:rsidR="007D1669" w:rsidRPr="0075518C" w:rsidRDefault="007D1669" w:rsidP="007D1669">
      <w:pPr>
        <w:spacing w:line="276" w:lineRule="auto"/>
        <w:rPr>
          <w:rFonts w:ascii="Arial" w:hAnsi="Arial" w:cs="Arial"/>
        </w:rPr>
        <w:sectPr w:rsidR="007D1669" w:rsidRPr="0075518C" w:rsidSect="007D1669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0AED552B" w14:textId="77777777" w:rsidR="006F7047" w:rsidRPr="0075518C" w:rsidRDefault="006F7047" w:rsidP="002B3716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4DE90892" w14:textId="77777777" w:rsidR="007D1669" w:rsidRDefault="007D1669" w:rsidP="004F04BB">
      <w:pPr>
        <w:spacing w:line="276" w:lineRule="auto"/>
        <w:rPr>
          <w:rFonts w:ascii="Arial" w:hAnsi="Arial" w:cs="Arial"/>
        </w:rPr>
      </w:pPr>
    </w:p>
    <w:p w14:paraId="4C0571E5" w14:textId="77777777" w:rsidR="002C205D" w:rsidRPr="0075518C" w:rsidRDefault="002C205D" w:rsidP="004F04BB">
      <w:pPr>
        <w:spacing w:line="276" w:lineRule="auto"/>
        <w:rPr>
          <w:rFonts w:ascii="Arial" w:hAnsi="Arial" w:cs="Arial"/>
        </w:rPr>
      </w:pPr>
    </w:p>
    <w:p w14:paraId="07EF38EF" w14:textId="77777777" w:rsidR="002C205D" w:rsidRPr="0075518C" w:rsidRDefault="002C205D" w:rsidP="004F04BB">
      <w:pPr>
        <w:spacing w:line="276" w:lineRule="auto"/>
        <w:rPr>
          <w:rFonts w:ascii="Arial" w:hAnsi="Arial" w:cs="Arial"/>
        </w:rPr>
        <w:sectPr w:rsidR="002C205D" w:rsidRPr="0075518C" w:rsidSect="007D1669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401"/>
      </w:tblGrid>
      <w:tr w:rsidR="001077FB" w:rsidRPr="0075518C" w14:paraId="4E4A69D8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7F67DB06" w14:textId="77777777" w:rsidR="001077FB" w:rsidRPr="0075518C" w:rsidRDefault="001077FB" w:rsidP="001901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MAIO</w:t>
            </w:r>
          </w:p>
        </w:tc>
      </w:tr>
      <w:tr w:rsidR="004B7161" w:rsidRPr="0075518C" w14:paraId="537A412E" w14:textId="77777777" w:rsidTr="0019016D">
        <w:tc>
          <w:tcPr>
            <w:tcW w:w="1375" w:type="dxa"/>
            <w:shd w:val="clear" w:color="auto" w:fill="auto"/>
            <w:vAlign w:val="center"/>
          </w:tcPr>
          <w:p w14:paraId="17CB5644" w14:textId="020E921A" w:rsidR="004B7161" w:rsidRPr="0075518C" w:rsidRDefault="004075A6" w:rsidP="00190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</w:t>
            </w:r>
            <w:r w:rsidR="008B2B77">
              <w:rPr>
                <w:rFonts w:ascii="Arial" w:hAnsi="Arial" w:cs="Arial"/>
              </w:rPr>
              <w:t>5</w:t>
            </w:r>
            <w:r w:rsidR="004B7161" w:rsidRPr="0075518C">
              <w:rPr>
                <w:rFonts w:ascii="Arial" w:hAnsi="Arial" w:cs="Arial"/>
              </w:rPr>
              <w:t xml:space="preserve"> a </w:t>
            </w:r>
            <w:r w:rsidR="00253EDE" w:rsidRPr="0075518C">
              <w:rPr>
                <w:rFonts w:ascii="Arial" w:hAnsi="Arial" w:cs="Arial"/>
              </w:rPr>
              <w:t>2</w:t>
            </w:r>
            <w:r w:rsidR="00DC3BAE" w:rsidRPr="0075518C">
              <w:rPr>
                <w:rFonts w:ascii="Arial" w:hAnsi="Arial" w:cs="Arial"/>
              </w:rPr>
              <w:t>3</w:t>
            </w:r>
            <w:r w:rsidR="0088090C" w:rsidRPr="007551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6EB93D86" w14:textId="2312D999" w:rsidR="004B7161" w:rsidRPr="0075518C" w:rsidRDefault="000C7640" w:rsidP="0075518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</w:rPr>
              <w:t>C</w:t>
            </w:r>
            <w:r w:rsidR="00E97F23" w:rsidRPr="0075518C">
              <w:rPr>
                <w:rFonts w:ascii="Arial" w:hAnsi="Arial" w:cs="Arial"/>
                <w:b/>
              </w:rPr>
              <w:t xml:space="preserve">oordenação de curso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  <w:bCs/>
              </w:rPr>
              <w:t xml:space="preserve">Indicação de </w:t>
            </w:r>
            <w:r w:rsidR="00241C86" w:rsidRPr="0075518C">
              <w:rPr>
                <w:rFonts w:ascii="Arial" w:hAnsi="Arial" w:cs="Arial"/>
                <w:bCs/>
              </w:rPr>
              <w:t>turmas no SIGAA</w:t>
            </w:r>
            <w:r w:rsidR="00113670">
              <w:rPr>
                <w:rFonts w:ascii="Arial" w:hAnsi="Arial" w:cs="Arial"/>
                <w:bCs/>
              </w:rPr>
              <w:t xml:space="preserve"> para o período letivo 202</w:t>
            </w:r>
            <w:r w:rsidR="008B2B77">
              <w:rPr>
                <w:rFonts w:ascii="Arial" w:hAnsi="Arial" w:cs="Arial"/>
                <w:bCs/>
              </w:rPr>
              <w:t>3</w:t>
            </w:r>
            <w:r w:rsidR="00113670">
              <w:rPr>
                <w:rFonts w:ascii="Arial" w:hAnsi="Arial" w:cs="Arial"/>
                <w:bCs/>
              </w:rPr>
              <w:t>/</w:t>
            </w:r>
            <w:r w:rsidR="008B2B77">
              <w:rPr>
                <w:rFonts w:ascii="Arial" w:hAnsi="Arial" w:cs="Arial"/>
                <w:bCs/>
              </w:rPr>
              <w:t>2</w:t>
            </w:r>
            <w:r w:rsidRPr="0075518C">
              <w:rPr>
                <w:rFonts w:ascii="Arial" w:hAnsi="Arial" w:cs="Arial"/>
                <w:bCs/>
              </w:rPr>
              <w:t xml:space="preserve"> para Faculdade</w:t>
            </w:r>
          </w:p>
        </w:tc>
      </w:tr>
      <w:tr w:rsidR="001A2746" w:rsidRPr="0075518C" w14:paraId="109333D4" w14:textId="77777777" w:rsidTr="0019016D">
        <w:tc>
          <w:tcPr>
            <w:tcW w:w="1375" w:type="dxa"/>
            <w:shd w:val="clear" w:color="auto" w:fill="auto"/>
            <w:vAlign w:val="center"/>
          </w:tcPr>
          <w:p w14:paraId="14235329" w14:textId="77777777" w:rsidR="001A2746" w:rsidRPr="0075518C" w:rsidRDefault="00EB655B" w:rsidP="00190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2</w:t>
            </w:r>
            <w:r w:rsidR="00DC3BAE" w:rsidRPr="0075518C">
              <w:rPr>
                <w:rFonts w:ascii="Arial" w:hAnsi="Arial" w:cs="Arial"/>
              </w:rPr>
              <w:t>4</w:t>
            </w:r>
            <w:r w:rsidRPr="0075518C">
              <w:rPr>
                <w:rFonts w:ascii="Arial" w:hAnsi="Arial" w:cs="Arial"/>
              </w:rPr>
              <w:t xml:space="preserve"> a </w:t>
            </w:r>
            <w:r w:rsidR="00C72407" w:rsidRPr="0075518C">
              <w:rPr>
                <w:rFonts w:ascii="Arial" w:hAnsi="Arial" w:cs="Arial"/>
              </w:rPr>
              <w:t>31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2A3A1061" w14:textId="1BEACEFF" w:rsidR="001A2746" w:rsidRPr="0075518C" w:rsidRDefault="00E97F23" w:rsidP="001136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="00EB655B" w:rsidRPr="0075518C">
              <w:rPr>
                <w:rFonts w:ascii="Arial" w:hAnsi="Arial" w:cs="Arial"/>
                <w:b/>
              </w:rPr>
              <w:t xml:space="preserve">Faculdade </w:t>
            </w:r>
            <w:r w:rsidR="00EB655B" w:rsidRPr="006C6790">
              <w:rPr>
                <w:rFonts w:ascii="Arial" w:hAnsi="Arial" w:cs="Arial"/>
              </w:rPr>
              <w:t>–</w:t>
            </w:r>
            <w:r w:rsidR="00EB655B" w:rsidRPr="0075518C">
              <w:rPr>
                <w:rFonts w:ascii="Arial" w:hAnsi="Arial" w:cs="Arial"/>
                <w:bCs/>
              </w:rPr>
              <w:t xml:space="preserve"> Pré-atribuição com sugestão de turmas (efetivos ou com contratos temporários vigentes para o período letivo 202</w:t>
            </w:r>
            <w:r w:rsidR="008B2B77">
              <w:rPr>
                <w:rFonts w:ascii="Arial" w:hAnsi="Arial" w:cs="Arial"/>
                <w:bCs/>
              </w:rPr>
              <w:t>3</w:t>
            </w:r>
            <w:r w:rsidR="00113670">
              <w:rPr>
                <w:rFonts w:ascii="Arial" w:hAnsi="Arial" w:cs="Arial"/>
                <w:bCs/>
              </w:rPr>
              <w:t>/</w:t>
            </w:r>
            <w:r w:rsidR="00382F27" w:rsidRPr="0075518C">
              <w:rPr>
                <w:rFonts w:ascii="Arial" w:hAnsi="Arial" w:cs="Arial"/>
                <w:bCs/>
              </w:rPr>
              <w:t>2</w:t>
            </w:r>
            <w:r w:rsidR="00EB655B" w:rsidRPr="0075518C">
              <w:rPr>
                <w:rFonts w:ascii="Arial" w:hAnsi="Arial" w:cs="Arial"/>
                <w:bCs/>
              </w:rPr>
              <w:t>) e encaminhamento para os Cursos</w:t>
            </w:r>
          </w:p>
        </w:tc>
      </w:tr>
      <w:tr w:rsidR="00803E83" w:rsidRPr="0075518C" w14:paraId="011E4CA1" w14:textId="77777777" w:rsidTr="0019016D">
        <w:tc>
          <w:tcPr>
            <w:tcW w:w="1375" w:type="dxa"/>
            <w:shd w:val="clear" w:color="auto" w:fill="auto"/>
            <w:vAlign w:val="center"/>
          </w:tcPr>
          <w:p w14:paraId="2E4A7CD7" w14:textId="6516827C" w:rsidR="00803E83" w:rsidRPr="0075518C" w:rsidRDefault="00803E83" w:rsidP="00803E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7686">
              <w:rPr>
                <w:rFonts w:ascii="Arial" w:hAnsi="Arial" w:cs="Arial"/>
                <w:highlight w:val="cyan"/>
              </w:rPr>
              <w:t>31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7AA40344" w14:textId="2B98AD15" w:rsidR="00803E83" w:rsidRPr="0075518C" w:rsidRDefault="00803E83" w:rsidP="00803E8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67686">
              <w:rPr>
                <w:rFonts w:ascii="Arial" w:hAnsi="Arial" w:cs="Arial"/>
                <w:b/>
                <w:highlight w:val="cyan"/>
              </w:rPr>
              <w:t>PROEG</w:t>
            </w:r>
            <w:r w:rsidRPr="00167686">
              <w:rPr>
                <w:rFonts w:ascii="Arial" w:hAnsi="Arial" w:cs="Arial"/>
                <w:highlight w:val="cyan"/>
              </w:rPr>
              <w:t xml:space="preserve"> – </w:t>
            </w:r>
            <w:r>
              <w:rPr>
                <w:rFonts w:ascii="Arial" w:hAnsi="Arial" w:cs="Arial"/>
                <w:bCs/>
                <w:highlight w:val="cyan"/>
              </w:rPr>
              <w:t>Término</w:t>
            </w:r>
            <w:r w:rsidRPr="00167686">
              <w:rPr>
                <w:rFonts w:ascii="Arial" w:hAnsi="Arial" w:cs="Arial"/>
                <w:bCs/>
                <w:highlight w:val="cyan"/>
              </w:rPr>
              <w:t xml:space="preserve"> da solicitação de vagas remanescentes para 2023/2.</w:t>
            </w:r>
          </w:p>
        </w:tc>
      </w:tr>
    </w:tbl>
    <w:p w14:paraId="2F96B4FA" w14:textId="77777777" w:rsidR="007D2D9A" w:rsidRDefault="007D2D9A" w:rsidP="003775F1">
      <w:pPr>
        <w:rPr>
          <w:rFonts w:ascii="Arial" w:hAnsi="Arial" w:cs="Arial"/>
          <w:caps/>
          <w:color w:val="365F91"/>
          <w:spacing w:val="20"/>
          <w:sz w:val="40"/>
          <w:szCs w:val="40"/>
        </w:rPr>
      </w:pPr>
    </w:p>
    <w:p w14:paraId="43A99916" w14:textId="77777777" w:rsidR="007D2D9A" w:rsidRPr="0075518C" w:rsidRDefault="007D2D9A" w:rsidP="003775F1">
      <w:pPr>
        <w:rPr>
          <w:rFonts w:ascii="Arial" w:hAnsi="Arial" w:cs="Arial"/>
          <w:caps/>
          <w:color w:val="365F91"/>
          <w:spacing w:val="20"/>
          <w:sz w:val="40"/>
          <w:szCs w:val="40"/>
        </w:rPr>
        <w:sectPr w:rsidR="007D2D9A" w:rsidRPr="0075518C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5011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8"/>
        <w:gridCol w:w="709"/>
        <w:gridCol w:w="900"/>
      </w:tblGrid>
      <w:tr w:rsidR="001E1316" w:rsidRPr="0075518C" w14:paraId="70D95795" w14:textId="77777777" w:rsidTr="007D2D9A">
        <w:trPr>
          <w:trHeight w:val="475"/>
          <w:tblHeader/>
        </w:trPr>
        <w:tc>
          <w:tcPr>
            <w:tcW w:w="5011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36BFD18" w14:textId="70522B38" w:rsidR="001E1316" w:rsidRPr="0075518C" w:rsidRDefault="00251591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Junho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EA251D" w:rsidRPr="0075518C" w14:paraId="618E2E3A" w14:textId="77777777" w:rsidTr="001521EB">
        <w:trPr>
          <w:trHeight w:val="177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D01F579" w14:textId="77777777" w:rsidR="001E1316" w:rsidRPr="0075518C" w:rsidRDefault="001E131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2F331706" w14:textId="77777777" w:rsidR="001E1316" w:rsidRPr="0075518C" w:rsidRDefault="001E131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6070284" w14:textId="77777777" w:rsidR="001E1316" w:rsidRPr="0075518C" w:rsidRDefault="001E131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5F86AC7" w14:textId="77777777" w:rsidR="001E1316" w:rsidRPr="0075518C" w:rsidRDefault="001E131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625328E" w14:textId="77777777" w:rsidR="001E1316" w:rsidRPr="0075518C" w:rsidRDefault="001E131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C113864" w14:textId="77777777" w:rsidR="001E1316" w:rsidRPr="0075518C" w:rsidRDefault="001E131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BAD471F" w14:textId="77777777" w:rsidR="001E1316" w:rsidRPr="0075518C" w:rsidRDefault="001E1316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287C26" w:rsidRPr="0075518C" w14:paraId="591C41DA" w14:textId="77777777" w:rsidTr="001521EB">
        <w:trPr>
          <w:trHeight w:val="187"/>
        </w:trPr>
        <w:tc>
          <w:tcPr>
            <w:tcW w:w="567" w:type="dxa"/>
            <w:shd w:val="clear" w:color="auto" w:fill="auto"/>
          </w:tcPr>
          <w:p w14:paraId="2690493A" w14:textId="77777777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560DF7" w14:textId="77777777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6272AD" w14:textId="77777777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D64EA9" w14:textId="2A3B757B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F946DE0" w14:textId="370EF8C4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 xml:space="preserve">1 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2C482B54" w14:textId="2618A591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900" w:type="dxa"/>
            <w:shd w:val="clear" w:color="auto" w:fill="auto"/>
          </w:tcPr>
          <w:p w14:paraId="67B30038" w14:textId="546A3C5C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 xml:space="preserve">3 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</w:tr>
      <w:tr w:rsidR="00287C26" w:rsidRPr="0075518C" w14:paraId="46648414" w14:textId="77777777" w:rsidTr="001521EB">
        <w:trPr>
          <w:trHeight w:val="177"/>
        </w:trPr>
        <w:tc>
          <w:tcPr>
            <w:tcW w:w="567" w:type="dxa"/>
            <w:shd w:val="clear" w:color="auto" w:fill="auto"/>
          </w:tcPr>
          <w:p w14:paraId="2C173C69" w14:textId="3575C588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275576C" w14:textId="23ADDDE9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5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3AA78474" w14:textId="6AF2636F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6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47913526" w14:textId="50ED39C0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7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8" w:type="dxa"/>
            <w:shd w:val="clear" w:color="auto" w:fill="auto"/>
          </w:tcPr>
          <w:p w14:paraId="28B0D8EF" w14:textId="5D656DB9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1D5430">
              <w:rPr>
                <w:rFonts w:ascii="Arial" w:hAnsi="Arial" w:cs="Arial"/>
                <w:color w:val="FF0000"/>
              </w:rPr>
              <w:t>8</w:t>
            </w:r>
            <w:r w:rsidRPr="001D5430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D2244C">
              <w:rPr>
                <w:rFonts w:ascii="Arial" w:hAnsi="Arial" w:cs="Arial"/>
                <w:color w:val="FF0000"/>
                <w:szCs w:val="22"/>
                <w:vertAlign w:val="subscript"/>
              </w:rPr>
              <w:t>Fe</w:t>
            </w:r>
          </w:p>
        </w:tc>
        <w:tc>
          <w:tcPr>
            <w:tcW w:w="709" w:type="dxa"/>
            <w:shd w:val="clear" w:color="auto" w:fill="auto"/>
          </w:tcPr>
          <w:p w14:paraId="237F1268" w14:textId="2D300410" w:rsidR="00287C26" w:rsidRPr="00D2244C" w:rsidRDefault="00287C26" w:rsidP="00287C26">
            <w:pPr>
              <w:jc w:val="center"/>
              <w:rPr>
                <w:rFonts w:ascii="Arial" w:hAnsi="Arial" w:cs="Arial"/>
                <w:color w:val="FF0000"/>
              </w:rPr>
            </w:pPr>
            <w:r w:rsidRPr="00D2244C">
              <w:rPr>
                <w:rFonts w:ascii="Arial" w:hAnsi="Arial" w:cs="Arial"/>
                <w:color w:val="FF0000"/>
              </w:rPr>
              <w:t>9</w:t>
            </w:r>
            <w:r w:rsidRPr="00D2244C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B54614" w:rsidRPr="00D2244C">
              <w:rPr>
                <w:rFonts w:ascii="Arial" w:hAnsi="Arial" w:cs="Arial"/>
                <w:color w:val="FF0000"/>
                <w:szCs w:val="22"/>
                <w:vertAlign w:val="subscript"/>
              </w:rPr>
              <w:t>N</w:t>
            </w:r>
            <w:r w:rsidRPr="00D2244C">
              <w:rPr>
                <w:rFonts w:ascii="Arial" w:hAnsi="Arial" w:cs="Arial"/>
                <w:color w:val="FF0000"/>
                <w:szCs w:val="22"/>
                <w:vertAlign w:val="subscript"/>
              </w:rPr>
              <w:t>L</w:t>
            </w:r>
          </w:p>
        </w:tc>
        <w:tc>
          <w:tcPr>
            <w:tcW w:w="900" w:type="dxa"/>
            <w:shd w:val="clear" w:color="auto" w:fill="auto"/>
          </w:tcPr>
          <w:p w14:paraId="5CF1E17E" w14:textId="744243CD" w:rsidR="00287C26" w:rsidRPr="00D2244C" w:rsidRDefault="00287C26" w:rsidP="007740B4">
            <w:pPr>
              <w:rPr>
                <w:rFonts w:ascii="Arial" w:hAnsi="Arial" w:cs="Arial"/>
                <w:color w:val="FF0000"/>
              </w:rPr>
            </w:pPr>
            <w:r w:rsidRPr="00D2244C">
              <w:rPr>
                <w:rFonts w:ascii="Arial" w:hAnsi="Arial" w:cs="Arial"/>
                <w:color w:val="FF0000"/>
              </w:rPr>
              <w:t>10</w:t>
            </w:r>
            <w:r w:rsidR="001521EB" w:rsidRPr="00D2244C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N</w:t>
            </w:r>
            <w:r w:rsidR="00B54614" w:rsidRPr="00D2244C">
              <w:rPr>
                <w:rFonts w:ascii="Arial" w:hAnsi="Arial" w:cs="Arial"/>
                <w:color w:val="FF0000"/>
                <w:szCs w:val="22"/>
                <w:vertAlign w:val="subscript"/>
              </w:rPr>
              <w:t>L</w:t>
            </w:r>
          </w:p>
        </w:tc>
      </w:tr>
      <w:tr w:rsidR="00287C26" w:rsidRPr="0075518C" w14:paraId="7A1F2DF9" w14:textId="77777777" w:rsidTr="001521EB">
        <w:trPr>
          <w:trHeight w:val="187"/>
        </w:trPr>
        <w:tc>
          <w:tcPr>
            <w:tcW w:w="567" w:type="dxa"/>
            <w:shd w:val="clear" w:color="auto" w:fill="auto"/>
          </w:tcPr>
          <w:p w14:paraId="192BBCEC" w14:textId="71DC4933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DFB726A" w14:textId="7F95EB5E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12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72612DB0" w14:textId="267B9146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13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1522A955" w14:textId="0609E539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14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8" w:type="dxa"/>
            <w:shd w:val="clear" w:color="auto" w:fill="auto"/>
          </w:tcPr>
          <w:p w14:paraId="6DC6E709" w14:textId="7D9C0959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15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029A3737" w14:textId="671A1771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16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900" w:type="dxa"/>
            <w:shd w:val="clear" w:color="auto" w:fill="auto"/>
          </w:tcPr>
          <w:p w14:paraId="7144DEAB" w14:textId="45D911EF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17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</w:tr>
      <w:tr w:rsidR="00287C26" w:rsidRPr="0075518C" w14:paraId="7E346700" w14:textId="77777777" w:rsidTr="001521EB">
        <w:trPr>
          <w:trHeight w:val="177"/>
        </w:trPr>
        <w:tc>
          <w:tcPr>
            <w:tcW w:w="567" w:type="dxa"/>
            <w:shd w:val="clear" w:color="auto" w:fill="auto"/>
          </w:tcPr>
          <w:p w14:paraId="193390F0" w14:textId="7A53C5B9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A4BF4D1" w14:textId="54F26315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19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7EFBE783" w14:textId="72EB7FCA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20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20ED9AE2" w14:textId="3A90049C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21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8" w:type="dxa"/>
            <w:shd w:val="clear" w:color="auto" w:fill="auto"/>
          </w:tcPr>
          <w:p w14:paraId="565B812E" w14:textId="1E29B497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22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0F779A94" w14:textId="79E4083B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23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900" w:type="dxa"/>
            <w:shd w:val="clear" w:color="auto" w:fill="auto"/>
          </w:tcPr>
          <w:p w14:paraId="7A71E393" w14:textId="32672AA0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24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</w:tr>
      <w:tr w:rsidR="00287C26" w:rsidRPr="0075518C" w14:paraId="6ECBD87B" w14:textId="77777777" w:rsidTr="001521EB">
        <w:trPr>
          <w:trHeight w:val="17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605AB8" w14:textId="00E6A1EB" w:rsidR="00287C26" w:rsidRPr="0075518C" w:rsidRDefault="00287C26" w:rsidP="00287C26">
            <w:pPr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851816" w14:textId="2EAABF61" w:rsidR="00287C26" w:rsidRPr="0075518C" w:rsidRDefault="00287C26" w:rsidP="00287C26">
            <w:pPr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26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EF9FCA0" w14:textId="395EA826" w:rsidR="00287C26" w:rsidRPr="0075518C" w:rsidRDefault="00287C26" w:rsidP="00287C26">
            <w:pPr>
              <w:jc w:val="both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27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75D710C" w14:textId="76009C92" w:rsidR="00287C26" w:rsidRPr="0075518C" w:rsidRDefault="00287C26" w:rsidP="00287C26">
            <w:pPr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28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6C6BAEB" w14:textId="1D8FC628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29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0FD8FE0" w14:textId="2FB1BDC1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 xml:space="preserve">30 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A8581A7" w14:textId="77777777" w:rsidR="00287C26" w:rsidRPr="0075518C" w:rsidRDefault="00287C26" w:rsidP="00287C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3CC76B" w14:textId="77777777" w:rsidR="006F1B08" w:rsidRPr="0075518C" w:rsidRDefault="006F1B08" w:rsidP="002B3716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 xml:space="preserve">Fe </w:t>
      </w:r>
      <w:r w:rsidR="0071050C" w:rsidRPr="0075518C">
        <w:rPr>
          <w:rFonts w:ascii="Arial" w:hAnsi="Arial" w:cs="Arial"/>
          <w:sz w:val="20"/>
          <w:szCs w:val="20"/>
        </w:rPr>
        <w:t>–</w:t>
      </w:r>
      <w:r w:rsidRPr="0075518C">
        <w:rPr>
          <w:rFonts w:ascii="Arial" w:hAnsi="Arial" w:cs="Arial"/>
          <w:sz w:val="20"/>
          <w:szCs w:val="20"/>
        </w:rPr>
        <w:t xml:space="preserve"> Feriado</w:t>
      </w:r>
    </w:p>
    <w:p w14:paraId="3FBB1A87" w14:textId="77777777" w:rsidR="006F1B08" w:rsidRPr="0075518C" w:rsidRDefault="006F1B08" w:rsidP="003415B1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NL – Não Letivo</w:t>
      </w:r>
    </w:p>
    <w:p w14:paraId="07F591E6" w14:textId="77777777" w:rsidR="006F1B08" w:rsidRDefault="006F1B08" w:rsidP="003415B1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7AD79136" w14:textId="77777777" w:rsidR="007D2D9A" w:rsidRPr="0075518C" w:rsidRDefault="007D2D9A" w:rsidP="003415B1">
      <w:pPr>
        <w:spacing w:line="276" w:lineRule="auto"/>
        <w:rPr>
          <w:rFonts w:ascii="Arial" w:hAnsi="Arial" w:cs="Arial"/>
          <w:sz w:val="20"/>
          <w:szCs w:val="20"/>
        </w:rPr>
      </w:pPr>
    </w:p>
    <w:p w14:paraId="78717BD1" w14:textId="77777777" w:rsidR="006F1B08" w:rsidRDefault="006F1B08" w:rsidP="006F1B08">
      <w:pPr>
        <w:spacing w:line="276" w:lineRule="auto"/>
        <w:rPr>
          <w:rFonts w:ascii="Arial" w:hAnsi="Arial" w:cs="Arial"/>
        </w:rPr>
      </w:pPr>
    </w:p>
    <w:p w14:paraId="72CE992F" w14:textId="77777777" w:rsidR="007D2D9A" w:rsidRPr="0075518C" w:rsidRDefault="007D2D9A" w:rsidP="006F1B08">
      <w:pPr>
        <w:spacing w:line="276" w:lineRule="auto"/>
        <w:rPr>
          <w:rFonts w:ascii="Arial" w:hAnsi="Arial" w:cs="Arial"/>
        </w:rPr>
      </w:pPr>
    </w:p>
    <w:p w14:paraId="34A80673" w14:textId="68ADEA44" w:rsidR="006F1B08" w:rsidRPr="0075518C" w:rsidRDefault="009E5714" w:rsidP="006F1B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6F1B08" w:rsidRPr="0075518C">
        <w:rPr>
          <w:rFonts w:ascii="Arial" w:hAnsi="Arial" w:cs="Arial"/>
        </w:rPr>
        <w:t xml:space="preserve"> </w:t>
      </w:r>
      <w:r w:rsidR="0071050C" w:rsidRPr="0075518C">
        <w:rPr>
          <w:rFonts w:ascii="Arial" w:hAnsi="Arial" w:cs="Arial"/>
        </w:rPr>
        <w:t>–</w:t>
      </w:r>
      <w:r w:rsidR="006F1B08" w:rsidRPr="0075518C">
        <w:rPr>
          <w:rFonts w:ascii="Arial" w:hAnsi="Arial" w:cs="Arial"/>
        </w:rPr>
        <w:t xml:space="preserve"> Feriado – Corpus C</w:t>
      </w:r>
      <w:r w:rsidR="004C622C" w:rsidRPr="0075518C">
        <w:rPr>
          <w:rFonts w:ascii="Arial" w:hAnsi="Arial" w:cs="Arial"/>
        </w:rPr>
        <w:t>hristi</w:t>
      </w:r>
    </w:p>
    <w:p w14:paraId="2D0C37A1" w14:textId="77777777" w:rsidR="006F1B08" w:rsidRPr="0075518C" w:rsidRDefault="006F1B08" w:rsidP="006F1B08">
      <w:pPr>
        <w:spacing w:line="276" w:lineRule="auto"/>
        <w:rPr>
          <w:rFonts w:ascii="Arial" w:hAnsi="Arial" w:cs="Arial"/>
        </w:rPr>
      </w:pPr>
    </w:p>
    <w:p w14:paraId="48BEEAC3" w14:textId="77777777" w:rsidR="006F1B08" w:rsidRDefault="006F1B08" w:rsidP="006F1B08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>Total de dias letivos – 2</w:t>
      </w:r>
      <w:r w:rsidR="00C86340" w:rsidRPr="0075518C">
        <w:rPr>
          <w:rFonts w:ascii="Arial" w:hAnsi="Arial" w:cs="Arial"/>
        </w:rPr>
        <w:t>3</w:t>
      </w:r>
    </w:p>
    <w:p w14:paraId="3AEACF9C" w14:textId="77777777" w:rsidR="007D2D9A" w:rsidRDefault="007D2D9A" w:rsidP="006F1B08">
      <w:pPr>
        <w:spacing w:line="276" w:lineRule="auto"/>
        <w:rPr>
          <w:rFonts w:ascii="Arial" w:hAnsi="Arial" w:cs="Arial"/>
        </w:rPr>
      </w:pPr>
    </w:p>
    <w:p w14:paraId="5D2B6B69" w14:textId="77777777" w:rsidR="007D2D9A" w:rsidRPr="0075518C" w:rsidRDefault="007D2D9A" w:rsidP="006F1B08">
      <w:pPr>
        <w:spacing w:line="276" w:lineRule="auto"/>
        <w:rPr>
          <w:rFonts w:ascii="Arial" w:hAnsi="Arial" w:cs="Arial"/>
        </w:rPr>
      </w:pPr>
    </w:p>
    <w:p w14:paraId="5F411B6C" w14:textId="77777777" w:rsidR="006F1B08" w:rsidRPr="0075518C" w:rsidRDefault="006F1B08" w:rsidP="004F04BB">
      <w:pPr>
        <w:spacing w:line="276" w:lineRule="auto"/>
        <w:rPr>
          <w:rFonts w:ascii="Arial" w:hAnsi="Arial" w:cs="Arial"/>
        </w:rPr>
      </w:pPr>
    </w:p>
    <w:p w14:paraId="5FC5DD3E" w14:textId="77777777" w:rsidR="006F1B08" w:rsidRPr="0075518C" w:rsidRDefault="006F1B08" w:rsidP="004F04BB">
      <w:pPr>
        <w:spacing w:line="276" w:lineRule="auto"/>
        <w:rPr>
          <w:rFonts w:ascii="Arial" w:hAnsi="Arial" w:cs="Arial"/>
        </w:rPr>
      </w:pPr>
    </w:p>
    <w:p w14:paraId="44C579A7" w14:textId="77777777" w:rsidR="0005145E" w:rsidRPr="0075518C" w:rsidRDefault="0005145E" w:rsidP="004F04BB">
      <w:pPr>
        <w:spacing w:line="276" w:lineRule="auto"/>
        <w:rPr>
          <w:rFonts w:ascii="Arial" w:hAnsi="Arial" w:cs="Arial"/>
        </w:rPr>
      </w:pPr>
    </w:p>
    <w:p w14:paraId="66D8C53F" w14:textId="77777777" w:rsidR="0005145E" w:rsidRPr="0075518C" w:rsidRDefault="0005145E" w:rsidP="004F04BB">
      <w:pPr>
        <w:spacing w:line="276" w:lineRule="auto"/>
        <w:rPr>
          <w:rFonts w:ascii="Arial" w:hAnsi="Arial" w:cs="Arial"/>
        </w:rPr>
      </w:pPr>
    </w:p>
    <w:p w14:paraId="2513E9F7" w14:textId="77777777" w:rsidR="006D37AE" w:rsidRPr="0075518C" w:rsidRDefault="006D37AE" w:rsidP="004F04BB">
      <w:pPr>
        <w:spacing w:line="276" w:lineRule="auto"/>
        <w:rPr>
          <w:rFonts w:ascii="Arial" w:hAnsi="Arial" w:cs="Arial"/>
        </w:rPr>
        <w:sectPr w:rsidR="006D37AE" w:rsidRPr="0075518C" w:rsidSect="0061724D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599"/>
      </w:tblGrid>
      <w:tr w:rsidR="009D3014" w:rsidRPr="0075518C" w14:paraId="582B5CC2" w14:textId="77777777" w:rsidTr="000C7AFF">
        <w:tc>
          <w:tcPr>
            <w:tcW w:w="9736" w:type="dxa"/>
            <w:gridSpan w:val="2"/>
            <w:shd w:val="clear" w:color="auto" w:fill="auto"/>
          </w:tcPr>
          <w:p w14:paraId="05ACFB25" w14:textId="37F4B82C" w:rsidR="009D3014" w:rsidRPr="0075518C" w:rsidRDefault="009D3014" w:rsidP="009D30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JUNHO</w:t>
            </w:r>
          </w:p>
        </w:tc>
      </w:tr>
      <w:tr w:rsidR="0009472E" w:rsidRPr="0075518C" w14:paraId="26533AC2" w14:textId="77777777" w:rsidTr="00073A96">
        <w:tc>
          <w:tcPr>
            <w:tcW w:w="2137" w:type="dxa"/>
            <w:shd w:val="clear" w:color="auto" w:fill="auto"/>
            <w:vAlign w:val="center"/>
          </w:tcPr>
          <w:p w14:paraId="12925FA9" w14:textId="77777777" w:rsidR="0009472E" w:rsidRPr="0075518C" w:rsidRDefault="00632475" w:rsidP="00190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0</w:t>
            </w:r>
            <w:r w:rsidR="00A522B3" w:rsidRPr="0075518C">
              <w:rPr>
                <w:rFonts w:ascii="Arial" w:hAnsi="Arial" w:cs="Arial"/>
              </w:rPr>
              <w:t>1</w:t>
            </w:r>
            <w:r w:rsidR="0009472E" w:rsidRPr="0075518C">
              <w:rPr>
                <w:rFonts w:ascii="Arial" w:hAnsi="Arial" w:cs="Arial"/>
              </w:rPr>
              <w:t xml:space="preserve"> a </w:t>
            </w:r>
            <w:r w:rsidRPr="0075518C">
              <w:rPr>
                <w:rFonts w:ascii="Arial" w:hAnsi="Arial" w:cs="Arial"/>
              </w:rPr>
              <w:t>1</w:t>
            </w:r>
            <w:r w:rsidR="00A522B3" w:rsidRPr="0075518C">
              <w:rPr>
                <w:rFonts w:ascii="Arial" w:hAnsi="Arial" w:cs="Arial"/>
              </w:rPr>
              <w:t>0</w:t>
            </w:r>
          </w:p>
        </w:tc>
        <w:tc>
          <w:tcPr>
            <w:tcW w:w="7599" w:type="dxa"/>
            <w:shd w:val="clear" w:color="auto" w:fill="auto"/>
            <w:vAlign w:val="center"/>
          </w:tcPr>
          <w:p w14:paraId="146CA06D" w14:textId="25E3D960" w:rsidR="0009472E" w:rsidRPr="0075518C" w:rsidRDefault="00F072F2" w:rsidP="001136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Coordenação de </w:t>
            </w:r>
            <w:r w:rsidR="00AB2ABB" w:rsidRPr="0075518C">
              <w:rPr>
                <w:rFonts w:ascii="Arial" w:hAnsi="Arial" w:cs="Arial"/>
                <w:b/>
                <w:bCs/>
              </w:rPr>
              <w:t>c</w:t>
            </w:r>
            <w:r w:rsidRPr="0075518C">
              <w:rPr>
                <w:rFonts w:ascii="Arial" w:hAnsi="Arial" w:cs="Arial"/>
                <w:b/>
                <w:bCs/>
              </w:rPr>
              <w:t xml:space="preserve">urso </w:t>
            </w:r>
            <w:r w:rsidRPr="0004623F">
              <w:rPr>
                <w:rFonts w:ascii="Arial" w:hAnsi="Arial" w:cs="Arial"/>
                <w:bCs/>
              </w:rPr>
              <w:t>–</w:t>
            </w:r>
            <w:r w:rsidRPr="0075518C">
              <w:rPr>
                <w:rFonts w:ascii="Arial" w:hAnsi="Arial" w:cs="Arial"/>
              </w:rPr>
              <w:t xml:space="preserve"> Confirmação das turmas e verificação de inconsistências na definição de horários. Reenvio às faculdades para fechamento das turmas e horários. Ajustes de inconsistências e/ou choque de horários e solicitação via Sistema (</w:t>
            </w:r>
            <w:r w:rsidR="003F327E">
              <w:rPr>
                <w:rFonts w:ascii="Arial" w:hAnsi="Arial" w:cs="Arial"/>
              </w:rPr>
              <w:t>SIGAA</w:t>
            </w:r>
            <w:r w:rsidRPr="0075518C">
              <w:rPr>
                <w:rFonts w:ascii="Arial" w:hAnsi="Arial" w:cs="Arial"/>
              </w:rPr>
              <w:t>) de turmas para o período letivo 202</w:t>
            </w:r>
            <w:r w:rsidR="00D2244C">
              <w:rPr>
                <w:rFonts w:ascii="Arial" w:hAnsi="Arial" w:cs="Arial"/>
              </w:rPr>
              <w:t>3</w:t>
            </w:r>
            <w:r w:rsidR="00113670">
              <w:rPr>
                <w:rFonts w:ascii="Arial" w:hAnsi="Arial" w:cs="Arial"/>
              </w:rPr>
              <w:t>/</w:t>
            </w:r>
            <w:r w:rsidR="00934BEA" w:rsidRPr="0075518C">
              <w:rPr>
                <w:rFonts w:ascii="Arial" w:hAnsi="Arial" w:cs="Arial"/>
              </w:rPr>
              <w:t>2</w:t>
            </w:r>
          </w:p>
        </w:tc>
      </w:tr>
      <w:tr w:rsidR="003849B9" w:rsidRPr="0075518C" w14:paraId="56E6D0D3" w14:textId="77777777" w:rsidTr="00073A96">
        <w:tc>
          <w:tcPr>
            <w:tcW w:w="2137" w:type="dxa"/>
            <w:shd w:val="clear" w:color="auto" w:fill="auto"/>
            <w:vAlign w:val="center"/>
          </w:tcPr>
          <w:p w14:paraId="6201F10D" w14:textId="77777777" w:rsidR="003849B9" w:rsidRPr="0075518C" w:rsidRDefault="003849B9" w:rsidP="00190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01 a 20</w:t>
            </w:r>
          </w:p>
        </w:tc>
        <w:tc>
          <w:tcPr>
            <w:tcW w:w="7599" w:type="dxa"/>
            <w:shd w:val="clear" w:color="auto" w:fill="auto"/>
            <w:vAlign w:val="center"/>
          </w:tcPr>
          <w:p w14:paraId="7F8971FC" w14:textId="4D5BF0DA" w:rsidR="003849B9" w:rsidRPr="0075518C" w:rsidRDefault="00E97F23" w:rsidP="0075518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Pr="0075518C">
              <w:rPr>
                <w:rFonts w:ascii="Arial" w:hAnsi="Arial" w:cs="Arial"/>
                <w:b/>
              </w:rPr>
              <w:t xml:space="preserve">Faculdade </w:t>
            </w:r>
            <w:r w:rsidR="003849B9" w:rsidRPr="0004623F">
              <w:rPr>
                <w:rFonts w:ascii="Arial" w:hAnsi="Arial" w:cs="Arial"/>
                <w:bCs/>
              </w:rPr>
              <w:t>–</w:t>
            </w:r>
            <w:r w:rsidR="003849B9" w:rsidRPr="0004623F">
              <w:rPr>
                <w:rFonts w:ascii="Arial" w:hAnsi="Arial" w:cs="Arial"/>
              </w:rPr>
              <w:t xml:space="preserve"> </w:t>
            </w:r>
            <w:r w:rsidR="003849B9" w:rsidRPr="0075518C">
              <w:rPr>
                <w:rFonts w:ascii="Arial" w:hAnsi="Arial" w:cs="Arial"/>
              </w:rPr>
              <w:t>Sugestão de Turmas pela Direção de Faculdade, caso necessário</w:t>
            </w:r>
            <w:r w:rsidR="008C1014">
              <w:rPr>
                <w:rFonts w:ascii="Arial" w:hAnsi="Arial" w:cs="Arial"/>
              </w:rPr>
              <w:t>’</w:t>
            </w:r>
          </w:p>
        </w:tc>
      </w:tr>
      <w:tr w:rsidR="000454C8" w:rsidRPr="0075518C" w14:paraId="6D519FB3" w14:textId="77777777" w:rsidTr="00073A96">
        <w:tc>
          <w:tcPr>
            <w:tcW w:w="2137" w:type="dxa"/>
            <w:shd w:val="clear" w:color="auto" w:fill="auto"/>
            <w:vAlign w:val="center"/>
          </w:tcPr>
          <w:p w14:paraId="6FE6074A" w14:textId="77777777" w:rsidR="000454C8" w:rsidRPr="0075518C" w:rsidRDefault="003D2C58" w:rsidP="00190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</w:t>
            </w:r>
            <w:r w:rsidR="00F50A30" w:rsidRPr="0075518C">
              <w:rPr>
                <w:rFonts w:ascii="Arial" w:hAnsi="Arial" w:cs="Arial"/>
              </w:rPr>
              <w:t xml:space="preserve">3 </w:t>
            </w:r>
            <w:r w:rsidRPr="0075518C">
              <w:rPr>
                <w:rFonts w:ascii="Arial" w:hAnsi="Arial" w:cs="Arial"/>
              </w:rPr>
              <w:t xml:space="preserve">a </w:t>
            </w:r>
            <w:r w:rsidR="00553A99" w:rsidRPr="0075518C">
              <w:rPr>
                <w:rFonts w:ascii="Arial" w:hAnsi="Arial" w:cs="Arial"/>
              </w:rPr>
              <w:t>20</w:t>
            </w:r>
          </w:p>
        </w:tc>
        <w:tc>
          <w:tcPr>
            <w:tcW w:w="7599" w:type="dxa"/>
            <w:shd w:val="clear" w:color="auto" w:fill="auto"/>
            <w:vAlign w:val="center"/>
          </w:tcPr>
          <w:p w14:paraId="66B29D83" w14:textId="6DB75DA8" w:rsidR="000454C8" w:rsidRPr="0075518C" w:rsidRDefault="00FC4E10" w:rsidP="001136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Coordenação de curso </w:t>
            </w:r>
            <w:r w:rsidRPr="0004623F">
              <w:rPr>
                <w:rFonts w:ascii="Arial" w:hAnsi="Arial" w:cs="Arial"/>
                <w:bCs/>
              </w:rPr>
              <w:t>–</w:t>
            </w:r>
            <w:r w:rsidRPr="0075518C">
              <w:rPr>
                <w:rFonts w:ascii="Arial" w:hAnsi="Arial" w:cs="Arial"/>
              </w:rPr>
              <w:t xml:space="preserve"> Confirmação das turmas e verificação de inconsistências na definição de horários. Reenvio às faculdades para fechamento das turmas e horários. Ajustes de inconsistências e/ou choque de horários e solicitação via Sistema (</w:t>
            </w:r>
            <w:r w:rsidR="003F327E">
              <w:rPr>
                <w:rFonts w:ascii="Arial" w:hAnsi="Arial" w:cs="Arial"/>
              </w:rPr>
              <w:t>SIGAA</w:t>
            </w:r>
            <w:r w:rsidRPr="0075518C">
              <w:rPr>
                <w:rFonts w:ascii="Arial" w:hAnsi="Arial" w:cs="Arial"/>
              </w:rPr>
              <w:t>) de turmas para o período letivo 202</w:t>
            </w:r>
            <w:r w:rsidR="00CD4A11">
              <w:rPr>
                <w:rFonts w:ascii="Arial" w:hAnsi="Arial" w:cs="Arial"/>
              </w:rPr>
              <w:t>3</w:t>
            </w:r>
            <w:r w:rsidR="00113670">
              <w:rPr>
                <w:rFonts w:ascii="Arial" w:hAnsi="Arial" w:cs="Arial"/>
              </w:rPr>
              <w:t>/</w:t>
            </w:r>
            <w:r w:rsidR="00B5475A" w:rsidRPr="0075518C">
              <w:rPr>
                <w:rFonts w:ascii="Arial" w:hAnsi="Arial" w:cs="Arial"/>
              </w:rPr>
              <w:t>2</w:t>
            </w:r>
          </w:p>
        </w:tc>
      </w:tr>
      <w:tr w:rsidR="00AB495B" w:rsidRPr="0075518C" w14:paraId="276C8B60" w14:textId="77777777" w:rsidTr="00073A96">
        <w:tc>
          <w:tcPr>
            <w:tcW w:w="2137" w:type="dxa"/>
            <w:shd w:val="clear" w:color="auto" w:fill="auto"/>
            <w:vAlign w:val="center"/>
          </w:tcPr>
          <w:p w14:paraId="6F68928E" w14:textId="77777777" w:rsidR="00AB495B" w:rsidRPr="0075518C" w:rsidRDefault="00AB495B" w:rsidP="00190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21 a 30</w:t>
            </w:r>
          </w:p>
        </w:tc>
        <w:tc>
          <w:tcPr>
            <w:tcW w:w="7599" w:type="dxa"/>
            <w:shd w:val="clear" w:color="auto" w:fill="auto"/>
            <w:vAlign w:val="center"/>
          </w:tcPr>
          <w:p w14:paraId="19CB4D98" w14:textId="16DFF0EA" w:rsidR="00AB495B" w:rsidRPr="0075518C" w:rsidRDefault="00AB495B" w:rsidP="001136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="00BC0DE7" w:rsidRPr="0075518C">
              <w:rPr>
                <w:rFonts w:ascii="Arial" w:hAnsi="Arial" w:cs="Arial"/>
                <w:b/>
                <w:bCs/>
              </w:rPr>
              <w:t>F</w:t>
            </w:r>
            <w:r w:rsidRPr="0075518C">
              <w:rPr>
                <w:rFonts w:ascii="Arial" w:hAnsi="Arial" w:cs="Arial"/>
                <w:b/>
                <w:bCs/>
              </w:rPr>
              <w:t xml:space="preserve">aculdade </w:t>
            </w:r>
            <w:r w:rsidRPr="0004623F">
              <w:rPr>
                <w:rFonts w:ascii="Arial" w:hAnsi="Arial" w:cs="Arial"/>
                <w:bCs/>
              </w:rPr>
              <w:t>–</w:t>
            </w:r>
            <w:r w:rsidRPr="0004623F">
              <w:rPr>
                <w:rFonts w:ascii="Arial" w:hAnsi="Arial" w:cs="Arial"/>
              </w:rPr>
              <w:t xml:space="preserve"> </w:t>
            </w:r>
            <w:r w:rsidRPr="0075518C">
              <w:rPr>
                <w:rFonts w:ascii="Arial" w:hAnsi="Arial" w:cs="Arial"/>
              </w:rPr>
              <w:t>Homologar a Solicitação de turmas no Sistema (</w:t>
            </w:r>
            <w:r w:rsidR="003F327E">
              <w:rPr>
                <w:rFonts w:ascii="Arial" w:hAnsi="Arial" w:cs="Arial"/>
              </w:rPr>
              <w:t>SIGAA</w:t>
            </w:r>
            <w:r w:rsidRPr="0075518C">
              <w:rPr>
                <w:rFonts w:ascii="Arial" w:hAnsi="Arial" w:cs="Arial"/>
              </w:rPr>
              <w:t>) para o período letivo 202</w:t>
            </w:r>
            <w:r w:rsidR="00CD4A11">
              <w:rPr>
                <w:rFonts w:ascii="Arial" w:hAnsi="Arial" w:cs="Arial"/>
              </w:rPr>
              <w:t>3</w:t>
            </w:r>
            <w:r w:rsidR="00113670">
              <w:rPr>
                <w:rFonts w:ascii="Arial" w:hAnsi="Arial" w:cs="Arial"/>
              </w:rPr>
              <w:t>/</w:t>
            </w:r>
            <w:r w:rsidRPr="0075518C">
              <w:rPr>
                <w:rFonts w:ascii="Arial" w:hAnsi="Arial" w:cs="Arial"/>
              </w:rPr>
              <w:t>2, verificando docentes que ministram disciplinas em outras faculdades</w:t>
            </w:r>
          </w:p>
        </w:tc>
      </w:tr>
      <w:tr w:rsidR="00AB495B" w:rsidRPr="0075518C" w14:paraId="1B978E27" w14:textId="77777777" w:rsidTr="00073A96">
        <w:tc>
          <w:tcPr>
            <w:tcW w:w="2137" w:type="dxa"/>
            <w:shd w:val="clear" w:color="auto" w:fill="auto"/>
            <w:vAlign w:val="center"/>
          </w:tcPr>
          <w:p w14:paraId="0A2B9C79" w14:textId="77777777" w:rsidR="00AB495B" w:rsidRPr="0075518C" w:rsidRDefault="00AB495B" w:rsidP="00190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 xml:space="preserve">14 a 08/07 </w:t>
            </w:r>
          </w:p>
        </w:tc>
        <w:tc>
          <w:tcPr>
            <w:tcW w:w="7599" w:type="dxa"/>
            <w:shd w:val="clear" w:color="auto" w:fill="auto"/>
            <w:vAlign w:val="center"/>
          </w:tcPr>
          <w:p w14:paraId="461E8315" w14:textId="70EB9521" w:rsidR="00AB495B" w:rsidRPr="0075518C" w:rsidRDefault="00AB495B" w:rsidP="001136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  <w:bCs/>
              </w:rPr>
              <w:t>Direç</w:t>
            </w:r>
            <w:r w:rsidR="00E97F23" w:rsidRPr="0075518C">
              <w:rPr>
                <w:rFonts w:ascii="Arial" w:hAnsi="Arial" w:cs="Arial"/>
                <w:b/>
                <w:bCs/>
              </w:rPr>
              <w:t>ão</w:t>
            </w:r>
            <w:r w:rsidRPr="0075518C">
              <w:rPr>
                <w:rFonts w:ascii="Arial" w:hAnsi="Arial" w:cs="Arial"/>
                <w:b/>
                <w:bCs/>
              </w:rPr>
              <w:t xml:space="preserve"> de Faculdade </w:t>
            </w:r>
            <w:r w:rsidR="0071050C" w:rsidRPr="0004623F">
              <w:rPr>
                <w:rFonts w:ascii="Arial" w:hAnsi="Arial" w:cs="Arial"/>
                <w:bCs/>
              </w:rPr>
              <w:t>–</w:t>
            </w:r>
            <w:r w:rsidRPr="0075518C">
              <w:rPr>
                <w:rFonts w:ascii="Arial" w:hAnsi="Arial" w:cs="Arial"/>
              </w:rPr>
              <w:t xml:space="preserve"> Criação de turmas para o período letivo 202</w:t>
            </w:r>
            <w:r w:rsidR="00CD4A11">
              <w:rPr>
                <w:rFonts w:ascii="Arial" w:hAnsi="Arial" w:cs="Arial"/>
              </w:rPr>
              <w:t>3</w:t>
            </w:r>
            <w:r w:rsidR="00113670">
              <w:rPr>
                <w:rFonts w:ascii="Arial" w:hAnsi="Arial" w:cs="Arial"/>
              </w:rPr>
              <w:t>/</w:t>
            </w:r>
            <w:r w:rsidRPr="0075518C">
              <w:rPr>
                <w:rFonts w:ascii="Arial" w:hAnsi="Arial" w:cs="Arial"/>
              </w:rPr>
              <w:t>2</w:t>
            </w:r>
          </w:p>
        </w:tc>
      </w:tr>
      <w:tr w:rsidR="00073A96" w:rsidRPr="0075518C" w14:paraId="296408A8" w14:textId="77777777" w:rsidTr="00073A96">
        <w:tc>
          <w:tcPr>
            <w:tcW w:w="2137" w:type="dxa"/>
            <w:shd w:val="clear" w:color="auto" w:fill="auto"/>
            <w:vAlign w:val="center"/>
          </w:tcPr>
          <w:p w14:paraId="43CBD2F2" w14:textId="77777777" w:rsidR="00073A96" w:rsidRPr="0075518C" w:rsidRDefault="00073A96" w:rsidP="004E0C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20 a 30</w:t>
            </w:r>
          </w:p>
        </w:tc>
        <w:tc>
          <w:tcPr>
            <w:tcW w:w="7599" w:type="dxa"/>
            <w:shd w:val="clear" w:color="auto" w:fill="auto"/>
            <w:vAlign w:val="center"/>
          </w:tcPr>
          <w:p w14:paraId="7D6867D3" w14:textId="1365FEDB" w:rsidR="00073A96" w:rsidRPr="0075518C" w:rsidRDefault="00073A96" w:rsidP="004E0C6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</w:rPr>
              <w:t>Docentes</w:t>
            </w:r>
            <w:r w:rsidRPr="0075518C">
              <w:rPr>
                <w:rFonts w:ascii="Arial" w:hAnsi="Arial" w:cs="Arial"/>
              </w:rPr>
              <w:t xml:space="preserve"> – Consolidação Parcial das Turmas do Período 202</w:t>
            </w:r>
            <w:r w:rsidR="000C3A2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</w:t>
            </w:r>
            <w:r w:rsidRPr="0075518C">
              <w:rPr>
                <w:rFonts w:ascii="Arial" w:hAnsi="Arial" w:cs="Arial"/>
              </w:rPr>
              <w:t>1</w:t>
            </w:r>
          </w:p>
        </w:tc>
      </w:tr>
      <w:tr w:rsidR="0039017D" w:rsidRPr="0075518C" w14:paraId="00068251" w14:textId="77777777" w:rsidTr="00073A96">
        <w:tc>
          <w:tcPr>
            <w:tcW w:w="2137" w:type="dxa"/>
            <w:shd w:val="clear" w:color="auto" w:fill="auto"/>
            <w:vAlign w:val="center"/>
          </w:tcPr>
          <w:p w14:paraId="1E8651FA" w14:textId="764865FB" w:rsidR="0039017D" w:rsidRPr="0075518C" w:rsidRDefault="0039017D" w:rsidP="004E0C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99" w:type="dxa"/>
            <w:shd w:val="clear" w:color="auto" w:fill="auto"/>
            <w:vAlign w:val="center"/>
          </w:tcPr>
          <w:p w14:paraId="22039F64" w14:textId="42531A23" w:rsidR="0039017D" w:rsidRPr="0039017D" w:rsidRDefault="0039017D" w:rsidP="004E0C6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Discentes – </w:t>
            </w:r>
            <w:r>
              <w:rPr>
                <w:rFonts w:ascii="Arial" w:hAnsi="Arial" w:cs="Arial"/>
                <w:bCs/>
              </w:rPr>
              <w:t>Prazo final para solicitação de validação de atividades complementares</w:t>
            </w:r>
          </w:p>
        </w:tc>
      </w:tr>
      <w:tr w:rsidR="00C40A71" w:rsidRPr="0075518C" w14:paraId="7D3F8222" w14:textId="77777777" w:rsidTr="00073A9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3C8" w14:textId="77777777" w:rsidR="00C40A71" w:rsidRPr="0075518C" w:rsidRDefault="00C40A71" w:rsidP="00C40A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 xml:space="preserve">Data a ser definida pela </w:t>
            </w:r>
            <w:r>
              <w:rPr>
                <w:rFonts w:ascii="Arial" w:hAnsi="Arial" w:cs="Arial"/>
              </w:rPr>
              <w:t>PROEG/</w:t>
            </w:r>
            <w:r w:rsidRPr="0075518C">
              <w:rPr>
                <w:rFonts w:ascii="Arial" w:hAnsi="Arial" w:cs="Arial"/>
              </w:rPr>
              <w:t>COVEST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336B" w14:textId="77777777" w:rsidR="00C40A71" w:rsidRPr="0075518C" w:rsidRDefault="00C40A71" w:rsidP="00C40A7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40A71">
              <w:rPr>
                <w:rFonts w:ascii="Arial" w:hAnsi="Arial" w:cs="Arial"/>
                <w:b/>
              </w:rPr>
              <w:t>Vestibular</w:t>
            </w:r>
          </w:p>
        </w:tc>
      </w:tr>
    </w:tbl>
    <w:p w14:paraId="0FE30CB6" w14:textId="77777777" w:rsidR="0005145E" w:rsidRDefault="0005145E" w:rsidP="004F04BB">
      <w:pPr>
        <w:spacing w:line="276" w:lineRule="auto"/>
        <w:rPr>
          <w:rFonts w:ascii="Arial" w:hAnsi="Arial" w:cs="Arial"/>
        </w:rPr>
      </w:pPr>
    </w:p>
    <w:p w14:paraId="50D76621" w14:textId="77777777" w:rsidR="001546F0" w:rsidRDefault="001546F0" w:rsidP="004F04BB">
      <w:pPr>
        <w:spacing w:line="276" w:lineRule="auto"/>
        <w:rPr>
          <w:rFonts w:ascii="Arial" w:hAnsi="Arial" w:cs="Arial"/>
        </w:rPr>
      </w:pPr>
    </w:p>
    <w:p w14:paraId="068E354C" w14:textId="77777777" w:rsidR="00BB10EE" w:rsidRPr="0075518C" w:rsidRDefault="00BB10EE" w:rsidP="004F04BB">
      <w:pPr>
        <w:spacing w:line="276" w:lineRule="auto"/>
        <w:rPr>
          <w:rFonts w:ascii="Arial" w:hAnsi="Arial" w:cs="Arial"/>
        </w:rPr>
      </w:pPr>
    </w:p>
    <w:p w14:paraId="162D952A" w14:textId="77777777" w:rsidR="007D2D9A" w:rsidRDefault="007D2D9A" w:rsidP="004F04BB">
      <w:pPr>
        <w:spacing w:line="276" w:lineRule="auto"/>
        <w:rPr>
          <w:rFonts w:ascii="Arial" w:hAnsi="Arial" w:cs="Arial"/>
        </w:rPr>
      </w:pPr>
    </w:p>
    <w:p w14:paraId="6DC032C3" w14:textId="77777777" w:rsidR="007D2D9A" w:rsidRPr="0075518C" w:rsidRDefault="007D2D9A" w:rsidP="004F04BB">
      <w:pPr>
        <w:spacing w:line="276" w:lineRule="auto"/>
        <w:rPr>
          <w:rFonts w:ascii="Arial" w:hAnsi="Arial" w:cs="Arial"/>
        </w:rPr>
        <w:sectPr w:rsidR="007D2D9A" w:rsidRPr="0075518C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4"/>
        <w:gridCol w:w="643"/>
        <w:gridCol w:w="643"/>
        <w:gridCol w:w="644"/>
      </w:tblGrid>
      <w:tr w:rsidR="0061724D" w:rsidRPr="0075518C" w14:paraId="76C60268" w14:textId="77777777" w:rsidTr="0019016D">
        <w:trPr>
          <w:trHeight w:val="485"/>
          <w:tblHeader/>
        </w:trPr>
        <w:tc>
          <w:tcPr>
            <w:tcW w:w="4503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D0292C9" w14:textId="0E861DA9" w:rsidR="0061724D" w:rsidRPr="0075518C" w:rsidRDefault="00F82D84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JuLho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EA251D" w:rsidRPr="0075518C" w14:paraId="46971E33" w14:textId="77777777" w:rsidTr="0019016D">
        <w:trPr>
          <w:trHeight w:val="181"/>
          <w:tblHeader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2557445F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FE6BC44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1D148AD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4DE1C19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7E89950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14E6EAD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8F8A9CF" w14:textId="77777777" w:rsidR="0061724D" w:rsidRPr="0075518C" w:rsidRDefault="0061724D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377F63" w:rsidRPr="0075518C" w14:paraId="4B1E1B94" w14:textId="77777777" w:rsidTr="0019016D">
        <w:trPr>
          <w:trHeight w:val="191"/>
        </w:trPr>
        <w:tc>
          <w:tcPr>
            <w:tcW w:w="643" w:type="dxa"/>
            <w:shd w:val="clear" w:color="auto" w:fill="auto"/>
          </w:tcPr>
          <w:p w14:paraId="2E6E669E" w14:textId="77777777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auto"/>
          </w:tcPr>
          <w:p w14:paraId="5C6377F0" w14:textId="77777777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auto"/>
          </w:tcPr>
          <w:p w14:paraId="6EFD2965" w14:textId="77777777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</w:tcPr>
          <w:p w14:paraId="012A0786" w14:textId="77777777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auto"/>
          </w:tcPr>
          <w:p w14:paraId="446F4EA9" w14:textId="77777777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shd w:val="clear" w:color="auto" w:fill="auto"/>
          </w:tcPr>
          <w:p w14:paraId="7D297EF6" w14:textId="22750508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</w:tcPr>
          <w:p w14:paraId="3BF8994E" w14:textId="5AF06871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  <w:r w:rsidRPr="00460971">
              <w:rPr>
                <w:rFonts w:ascii="Arial" w:hAnsi="Arial" w:cs="Arial"/>
              </w:rPr>
              <w:t>1</w:t>
            </w:r>
            <w:r w:rsidR="00C822B2" w:rsidRPr="00BA3020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</w:tr>
      <w:tr w:rsidR="00377F63" w:rsidRPr="0075518C" w14:paraId="4E84416E" w14:textId="77777777" w:rsidTr="0019016D">
        <w:trPr>
          <w:trHeight w:val="181"/>
        </w:trPr>
        <w:tc>
          <w:tcPr>
            <w:tcW w:w="643" w:type="dxa"/>
            <w:shd w:val="clear" w:color="auto" w:fill="auto"/>
          </w:tcPr>
          <w:p w14:paraId="5D14D93A" w14:textId="0F510068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14:paraId="03DE6575" w14:textId="7C5EA88A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3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05E6F5C0" w14:textId="5639165A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4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086E7BBA" w14:textId="1E503FE7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5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118D5229" w14:textId="0E01F66D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  <w:r w:rsidRPr="005F70CD">
              <w:rPr>
                <w:rFonts w:ascii="Arial" w:hAnsi="Arial" w:cs="Arial"/>
              </w:rPr>
              <w:t>6</w:t>
            </w:r>
            <w:r w:rsidRPr="005F7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643" w:type="dxa"/>
            <w:shd w:val="clear" w:color="auto" w:fill="auto"/>
          </w:tcPr>
          <w:p w14:paraId="75959C39" w14:textId="4244DC9D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  <w:r w:rsidRPr="00BA3020">
              <w:rPr>
                <w:rFonts w:ascii="Arial" w:hAnsi="Arial" w:cs="Arial"/>
              </w:rPr>
              <w:t>7</w:t>
            </w:r>
            <w:r w:rsidRPr="00BA3020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644" w:type="dxa"/>
            <w:shd w:val="clear" w:color="auto" w:fill="auto"/>
          </w:tcPr>
          <w:p w14:paraId="079732CB" w14:textId="619D6DF9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  <w:r w:rsidRPr="00BA3020">
              <w:rPr>
                <w:rFonts w:ascii="Arial" w:hAnsi="Arial" w:cs="Arial"/>
              </w:rPr>
              <w:t>8</w:t>
            </w:r>
            <w:r w:rsidRPr="00BA3020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</w:tr>
      <w:tr w:rsidR="00377F63" w:rsidRPr="0075518C" w14:paraId="63188E4C" w14:textId="77777777" w:rsidTr="0019016D">
        <w:trPr>
          <w:trHeight w:val="191"/>
        </w:trPr>
        <w:tc>
          <w:tcPr>
            <w:tcW w:w="643" w:type="dxa"/>
            <w:shd w:val="clear" w:color="auto" w:fill="auto"/>
          </w:tcPr>
          <w:p w14:paraId="42CEEED4" w14:textId="244716BE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  <w:r w:rsidRPr="00BA3020">
              <w:rPr>
                <w:rFonts w:ascii="Arial" w:hAnsi="Arial" w:cs="Arial"/>
              </w:rPr>
              <w:t>09</w:t>
            </w:r>
          </w:p>
        </w:tc>
        <w:tc>
          <w:tcPr>
            <w:tcW w:w="643" w:type="dxa"/>
            <w:shd w:val="clear" w:color="auto" w:fill="auto"/>
          </w:tcPr>
          <w:p w14:paraId="17AD1B00" w14:textId="5350EF91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10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570614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66F19CA0" w14:textId="5C95116F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11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4" w:type="dxa"/>
            <w:shd w:val="clear" w:color="auto" w:fill="auto"/>
          </w:tcPr>
          <w:p w14:paraId="5E1286DB" w14:textId="4685B6DD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12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07CC6C82" w14:textId="2F2DACF1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13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486B6EC0" w14:textId="57C670BB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14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4" w:type="dxa"/>
            <w:shd w:val="clear" w:color="auto" w:fill="auto"/>
          </w:tcPr>
          <w:p w14:paraId="5C848614" w14:textId="0827F340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15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</w:tr>
      <w:tr w:rsidR="00377F63" w:rsidRPr="0075518C" w14:paraId="52B290DE" w14:textId="77777777" w:rsidTr="0019016D">
        <w:trPr>
          <w:trHeight w:val="181"/>
        </w:trPr>
        <w:tc>
          <w:tcPr>
            <w:tcW w:w="643" w:type="dxa"/>
            <w:shd w:val="clear" w:color="auto" w:fill="auto"/>
          </w:tcPr>
          <w:p w14:paraId="4017DC11" w14:textId="1656BC00" w:rsidR="00377F63" w:rsidRPr="0075518C" w:rsidRDefault="00377F63" w:rsidP="00377F63">
            <w:pPr>
              <w:jc w:val="center"/>
              <w:rPr>
                <w:rFonts w:ascii="Arial" w:hAnsi="Arial" w:cs="Arial"/>
              </w:rPr>
            </w:pPr>
            <w:r w:rsidRPr="00BA3020">
              <w:rPr>
                <w:rFonts w:ascii="Arial" w:hAnsi="Arial" w:cs="Arial"/>
              </w:rPr>
              <w:t>16</w:t>
            </w:r>
            <w:r w:rsidR="00301D31" w:rsidRPr="00BA3020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6E624593" w14:textId="2C610CE2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17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4B140A98" w14:textId="5C8A1469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18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4" w:type="dxa"/>
            <w:shd w:val="clear" w:color="auto" w:fill="auto"/>
          </w:tcPr>
          <w:p w14:paraId="5AE73C2A" w14:textId="3AA94A26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19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73FBF404" w14:textId="6E510FCE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20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23CD38B6" w14:textId="230CA42D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21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4" w:type="dxa"/>
            <w:shd w:val="clear" w:color="auto" w:fill="auto"/>
          </w:tcPr>
          <w:p w14:paraId="13057051" w14:textId="0CBDC1E7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22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301D31" w:rsidRPr="00E4720D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</w:tr>
      <w:tr w:rsidR="00377F63" w:rsidRPr="0075518C" w14:paraId="5C57C2CE" w14:textId="77777777" w:rsidTr="00247D20">
        <w:trPr>
          <w:trHeight w:val="181"/>
        </w:trPr>
        <w:tc>
          <w:tcPr>
            <w:tcW w:w="643" w:type="dxa"/>
            <w:shd w:val="clear" w:color="auto" w:fill="auto"/>
          </w:tcPr>
          <w:p w14:paraId="058706B5" w14:textId="3A5C08A5" w:rsidR="00377F63" w:rsidRPr="0075518C" w:rsidRDefault="00377F63" w:rsidP="00247D20">
            <w:pPr>
              <w:rPr>
                <w:rFonts w:ascii="Arial" w:hAnsi="Arial" w:cs="Arial"/>
              </w:rPr>
            </w:pPr>
            <w:r w:rsidRPr="00BA3020">
              <w:rPr>
                <w:rFonts w:ascii="Arial" w:hAnsi="Arial" w:cs="Arial"/>
              </w:rPr>
              <w:t>23</w:t>
            </w:r>
            <w:r w:rsidR="00247D20" w:rsidRPr="00BA3020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247D20">
              <w:rPr>
                <w:rFonts w:ascii="Arial" w:hAnsi="Arial" w:cs="Arial"/>
                <w:szCs w:val="22"/>
                <w:vertAlign w:val="subscript"/>
              </w:rPr>
              <w:t>F</w:t>
            </w:r>
          </w:p>
        </w:tc>
        <w:tc>
          <w:tcPr>
            <w:tcW w:w="643" w:type="dxa"/>
            <w:shd w:val="clear" w:color="auto" w:fill="auto"/>
          </w:tcPr>
          <w:p w14:paraId="28190115" w14:textId="28F76FCA" w:rsidR="00377F63" w:rsidRPr="00E4720D" w:rsidRDefault="00377F63" w:rsidP="00247D20">
            <w:pPr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24</w:t>
            </w:r>
            <w:r w:rsidR="00E4720D" w:rsidRPr="00E4720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F</w:t>
            </w:r>
          </w:p>
        </w:tc>
        <w:tc>
          <w:tcPr>
            <w:tcW w:w="643" w:type="dxa"/>
            <w:shd w:val="clear" w:color="auto" w:fill="auto"/>
          </w:tcPr>
          <w:p w14:paraId="624B465D" w14:textId="3273B9C9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25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570614" w:rsidRPr="00E4720D">
              <w:rPr>
                <w:rFonts w:ascii="Arial" w:hAnsi="Arial" w:cs="Arial"/>
                <w:szCs w:val="22"/>
                <w:vertAlign w:val="subscript"/>
              </w:rPr>
              <w:t>A</w:t>
            </w:r>
          </w:p>
        </w:tc>
        <w:tc>
          <w:tcPr>
            <w:tcW w:w="644" w:type="dxa"/>
            <w:shd w:val="clear" w:color="auto" w:fill="auto"/>
          </w:tcPr>
          <w:p w14:paraId="7CD73F6A" w14:textId="347326B3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26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1267D3" w:rsidRPr="00E4720D">
              <w:rPr>
                <w:rFonts w:ascii="Arial" w:hAnsi="Arial" w:cs="Arial"/>
                <w:szCs w:val="22"/>
                <w:vertAlign w:val="subscript"/>
              </w:rPr>
              <w:t>A</w:t>
            </w:r>
          </w:p>
        </w:tc>
        <w:tc>
          <w:tcPr>
            <w:tcW w:w="643" w:type="dxa"/>
            <w:shd w:val="clear" w:color="auto" w:fill="auto"/>
          </w:tcPr>
          <w:p w14:paraId="68A8B958" w14:textId="6496EAD9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27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1267D3" w:rsidRPr="00E4720D">
              <w:rPr>
                <w:rFonts w:ascii="Arial" w:hAnsi="Arial" w:cs="Arial"/>
                <w:szCs w:val="22"/>
                <w:vertAlign w:val="subscript"/>
              </w:rPr>
              <w:t>A</w:t>
            </w:r>
          </w:p>
        </w:tc>
        <w:tc>
          <w:tcPr>
            <w:tcW w:w="643" w:type="dxa"/>
            <w:shd w:val="clear" w:color="auto" w:fill="auto"/>
          </w:tcPr>
          <w:p w14:paraId="2BDB5E47" w14:textId="35AF6BCC" w:rsidR="00377F63" w:rsidRPr="00E4720D" w:rsidRDefault="00377F63" w:rsidP="00377F63">
            <w:pPr>
              <w:jc w:val="center"/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28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1267D3" w:rsidRPr="00E4720D">
              <w:rPr>
                <w:rFonts w:ascii="Arial" w:hAnsi="Arial" w:cs="Arial"/>
                <w:szCs w:val="22"/>
                <w:vertAlign w:val="subscript"/>
              </w:rPr>
              <w:t>A</w:t>
            </w:r>
          </w:p>
        </w:tc>
        <w:tc>
          <w:tcPr>
            <w:tcW w:w="644" w:type="dxa"/>
            <w:shd w:val="clear" w:color="auto" w:fill="auto"/>
          </w:tcPr>
          <w:p w14:paraId="754E6A7A" w14:textId="36DA6143" w:rsidR="00377F63" w:rsidRPr="00E4720D" w:rsidRDefault="00377F63" w:rsidP="00993F71">
            <w:pPr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29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1267D3" w:rsidRPr="00E4720D">
              <w:rPr>
                <w:rFonts w:ascii="Arial" w:hAnsi="Arial" w:cs="Arial"/>
                <w:szCs w:val="22"/>
                <w:vertAlign w:val="subscript"/>
              </w:rPr>
              <w:t>A</w:t>
            </w:r>
          </w:p>
        </w:tc>
      </w:tr>
      <w:tr w:rsidR="00247D20" w:rsidRPr="0075518C" w14:paraId="72E761EF" w14:textId="77777777" w:rsidTr="0019016D">
        <w:trPr>
          <w:trHeight w:val="181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1AD1AFB3" w14:textId="77C47230" w:rsidR="00247D20" w:rsidRPr="00BA3020" w:rsidRDefault="00247D20" w:rsidP="00247D20">
            <w:pPr>
              <w:rPr>
                <w:rFonts w:ascii="Arial" w:hAnsi="Arial" w:cs="Arial"/>
              </w:rPr>
            </w:pPr>
            <w:r w:rsidRPr="00BA3020">
              <w:rPr>
                <w:rFonts w:ascii="Arial" w:hAnsi="Arial" w:cs="Arial"/>
              </w:rPr>
              <w:t>30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794E1408" w14:textId="1EABF988" w:rsidR="00247D20" w:rsidRPr="00E4720D" w:rsidRDefault="00247D20" w:rsidP="00377F63">
            <w:pPr>
              <w:rPr>
                <w:rFonts w:ascii="Arial" w:hAnsi="Arial" w:cs="Arial"/>
              </w:rPr>
            </w:pPr>
            <w:r w:rsidRPr="00E4720D">
              <w:rPr>
                <w:rFonts w:ascii="Arial" w:hAnsi="Arial" w:cs="Arial"/>
              </w:rPr>
              <w:t>31</w:t>
            </w:r>
            <w:r w:rsidRPr="00E4720D">
              <w:rPr>
                <w:rFonts w:ascii="Arial" w:hAnsi="Arial" w:cs="Arial"/>
                <w:szCs w:val="22"/>
                <w:vertAlign w:val="subscript"/>
              </w:rPr>
              <w:t xml:space="preserve"> A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436364FA" w14:textId="77777777" w:rsidR="00247D20" w:rsidRPr="00E4720D" w:rsidRDefault="00247D20" w:rsidP="00377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57259E37" w14:textId="77777777" w:rsidR="00247D20" w:rsidRPr="005F70CD" w:rsidRDefault="00247D20" w:rsidP="00377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59338430" w14:textId="77777777" w:rsidR="00247D20" w:rsidRPr="005F70CD" w:rsidRDefault="00247D20" w:rsidP="00377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86307F8" w14:textId="77777777" w:rsidR="00247D20" w:rsidRPr="005F70CD" w:rsidRDefault="00247D20" w:rsidP="00377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7A358976" w14:textId="77777777" w:rsidR="00247D20" w:rsidRPr="005F70CD" w:rsidRDefault="00247D20" w:rsidP="00377F63">
            <w:pPr>
              <w:rPr>
                <w:rFonts w:ascii="Arial" w:hAnsi="Arial" w:cs="Arial"/>
              </w:rPr>
            </w:pPr>
          </w:p>
        </w:tc>
      </w:tr>
    </w:tbl>
    <w:p w14:paraId="2DD935AC" w14:textId="77777777" w:rsidR="006D37AE" w:rsidRPr="0075518C" w:rsidRDefault="006D37AE" w:rsidP="006D37AE">
      <w:pPr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F – Férias</w:t>
      </w:r>
    </w:p>
    <w:p w14:paraId="00ECE35A" w14:textId="77777777" w:rsidR="006D37AE" w:rsidRPr="0075518C" w:rsidRDefault="006D37AE" w:rsidP="006D37AE">
      <w:pPr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A – Atividades Pedagógicas</w:t>
      </w:r>
    </w:p>
    <w:p w14:paraId="1ADA9B56" w14:textId="77777777" w:rsidR="006D37AE" w:rsidRPr="0075518C" w:rsidRDefault="006D37AE" w:rsidP="006D37AE">
      <w:pPr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5F4BFB32" w14:textId="77777777" w:rsidR="006672DE" w:rsidRPr="0075518C" w:rsidRDefault="006672DE" w:rsidP="004F04BB">
      <w:pPr>
        <w:spacing w:line="276" w:lineRule="auto"/>
        <w:rPr>
          <w:rFonts w:ascii="Arial" w:hAnsi="Arial" w:cs="Arial"/>
        </w:rPr>
      </w:pPr>
    </w:p>
    <w:p w14:paraId="00F09B9D" w14:textId="77777777" w:rsidR="00D23A36" w:rsidRDefault="00D23A36" w:rsidP="004F04BB">
      <w:pPr>
        <w:spacing w:line="276" w:lineRule="auto"/>
        <w:rPr>
          <w:rFonts w:ascii="Arial" w:hAnsi="Arial" w:cs="Arial"/>
        </w:rPr>
      </w:pPr>
    </w:p>
    <w:p w14:paraId="2D779418" w14:textId="77777777" w:rsidR="001546F0" w:rsidRDefault="001546F0" w:rsidP="004F04BB">
      <w:pPr>
        <w:spacing w:line="276" w:lineRule="auto"/>
        <w:rPr>
          <w:rFonts w:ascii="Arial" w:hAnsi="Arial" w:cs="Arial"/>
        </w:rPr>
      </w:pPr>
    </w:p>
    <w:p w14:paraId="48069F6E" w14:textId="77777777" w:rsidR="001546F0" w:rsidRPr="0075518C" w:rsidRDefault="001546F0" w:rsidP="004F04BB">
      <w:pPr>
        <w:spacing w:line="276" w:lineRule="auto"/>
        <w:rPr>
          <w:rFonts w:ascii="Arial" w:hAnsi="Arial" w:cs="Arial"/>
        </w:rPr>
      </w:pPr>
    </w:p>
    <w:p w14:paraId="65C48FE1" w14:textId="77777777" w:rsidR="007D2D9A" w:rsidRDefault="007D2D9A" w:rsidP="004F04BB">
      <w:pPr>
        <w:spacing w:line="276" w:lineRule="auto"/>
        <w:rPr>
          <w:rFonts w:ascii="Arial" w:hAnsi="Arial" w:cs="Arial"/>
        </w:rPr>
      </w:pPr>
    </w:p>
    <w:p w14:paraId="2125D9E2" w14:textId="77777777" w:rsidR="0037650D" w:rsidRDefault="0037650D" w:rsidP="004F04BB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>Total de dias letivos</w:t>
      </w:r>
      <w:r w:rsidR="0026437E" w:rsidRPr="0075518C">
        <w:rPr>
          <w:rFonts w:ascii="Arial" w:hAnsi="Arial" w:cs="Arial"/>
        </w:rPr>
        <w:t xml:space="preserve"> – </w:t>
      </w:r>
      <w:r w:rsidR="006D5063" w:rsidRPr="0075518C">
        <w:rPr>
          <w:rFonts w:ascii="Arial" w:hAnsi="Arial" w:cs="Arial"/>
        </w:rPr>
        <w:t>0</w:t>
      </w:r>
      <w:r w:rsidR="006D37AE" w:rsidRPr="0075518C">
        <w:rPr>
          <w:rFonts w:ascii="Arial" w:hAnsi="Arial" w:cs="Arial"/>
        </w:rPr>
        <w:t>7</w:t>
      </w:r>
    </w:p>
    <w:p w14:paraId="01686020" w14:textId="77777777" w:rsidR="007D2D9A" w:rsidRDefault="007D2D9A" w:rsidP="004F04BB">
      <w:pPr>
        <w:spacing w:line="276" w:lineRule="auto"/>
        <w:rPr>
          <w:rFonts w:ascii="Arial" w:hAnsi="Arial" w:cs="Arial"/>
        </w:rPr>
      </w:pPr>
    </w:p>
    <w:p w14:paraId="1C3C53B7" w14:textId="77777777" w:rsidR="007D2D9A" w:rsidRPr="0075518C" w:rsidRDefault="007D2D9A" w:rsidP="004F04BB">
      <w:pPr>
        <w:spacing w:line="276" w:lineRule="auto"/>
        <w:rPr>
          <w:rFonts w:ascii="Arial" w:hAnsi="Arial" w:cs="Arial"/>
        </w:rPr>
      </w:pPr>
    </w:p>
    <w:p w14:paraId="4424842D" w14:textId="77777777" w:rsidR="003A1BEA" w:rsidRPr="0075518C" w:rsidRDefault="003A1BEA" w:rsidP="004F04BB">
      <w:pPr>
        <w:spacing w:line="276" w:lineRule="auto"/>
        <w:rPr>
          <w:rFonts w:ascii="Arial" w:hAnsi="Arial" w:cs="Arial"/>
        </w:rPr>
      </w:pPr>
    </w:p>
    <w:p w14:paraId="47EF7A5B" w14:textId="77777777" w:rsidR="0005145E" w:rsidRPr="0075518C" w:rsidRDefault="0005145E" w:rsidP="004F04BB">
      <w:pPr>
        <w:spacing w:line="276" w:lineRule="auto"/>
        <w:rPr>
          <w:rFonts w:ascii="Arial" w:hAnsi="Arial" w:cs="Arial"/>
        </w:rPr>
      </w:pPr>
    </w:p>
    <w:p w14:paraId="4935BDE3" w14:textId="77777777" w:rsidR="0005145E" w:rsidRPr="0075518C" w:rsidRDefault="0005145E" w:rsidP="004F04BB">
      <w:pPr>
        <w:spacing w:line="276" w:lineRule="auto"/>
        <w:rPr>
          <w:rFonts w:ascii="Arial" w:hAnsi="Arial" w:cs="Arial"/>
        </w:rPr>
      </w:pPr>
    </w:p>
    <w:p w14:paraId="2DC29C96" w14:textId="77777777" w:rsidR="0005145E" w:rsidRPr="0075518C" w:rsidRDefault="0005145E" w:rsidP="004F04BB">
      <w:pPr>
        <w:spacing w:line="276" w:lineRule="auto"/>
        <w:rPr>
          <w:rFonts w:ascii="Arial" w:hAnsi="Arial" w:cs="Arial"/>
        </w:rPr>
      </w:pPr>
    </w:p>
    <w:p w14:paraId="1DFDE848" w14:textId="77777777" w:rsidR="0005145E" w:rsidRPr="0075518C" w:rsidRDefault="0005145E" w:rsidP="004F04BB">
      <w:pPr>
        <w:spacing w:line="276" w:lineRule="auto"/>
        <w:rPr>
          <w:rFonts w:ascii="Arial" w:hAnsi="Arial" w:cs="Arial"/>
        </w:rPr>
      </w:pPr>
    </w:p>
    <w:p w14:paraId="30C4D811" w14:textId="77777777" w:rsidR="0037650D" w:rsidRPr="0075518C" w:rsidRDefault="0037650D" w:rsidP="004F04BB">
      <w:pPr>
        <w:spacing w:line="276" w:lineRule="auto"/>
        <w:rPr>
          <w:rFonts w:ascii="Arial" w:hAnsi="Arial" w:cs="Arial"/>
        </w:rPr>
      </w:pPr>
    </w:p>
    <w:p w14:paraId="0AA1C9B6" w14:textId="77777777" w:rsidR="0037650D" w:rsidRPr="0075518C" w:rsidRDefault="0037650D" w:rsidP="004F04BB">
      <w:pPr>
        <w:spacing w:line="276" w:lineRule="auto"/>
        <w:rPr>
          <w:rFonts w:ascii="Arial" w:hAnsi="Arial" w:cs="Arial"/>
        </w:rPr>
      </w:pPr>
    </w:p>
    <w:p w14:paraId="7BC4142B" w14:textId="77777777" w:rsidR="0037650D" w:rsidRPr="0075518C" w:rsidRDefault="0037650D" w:rsidP="004F04BB">
      <w:pPr>
        <w:spacing w:line="276" w:lineRule="auto"/>
        <w:rPr>
          <w:rFonts w:ascii="Arial" w:hAnsi="Arial" w:cs="Arial"/>
        </w:rPr>
        <w:sectPr w:rsidR="0037650D" w:rsidRPr="0075518C" w:rsidSect="0037650D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639"/>
      </w:tblGrid>
      <w:tr w:rsidR="00141F44" w:rsidRPr="0075518C" w14:paraId="304CCAE1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2C46B9A5" w14:textId="77777777" w:rsidR="00141F44" w:rsidRPr="0075518C" w:rsidRDefault="00141F44" w:rsidP="001901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JULHO</w:t>
            </w:r>
          </w:p>
        </w:tc>
      </w:tr>
      <w:tr w:rsidR="00F46DDA" w:rsidRPr="0075518C" w14:paraId="7DBA2D2E" w14:textId="77777777" w:rsidTr="00C40A71">
        <w:tc>
          <w:tcPr>
            <w:tcW w:w="2137" w:type="dxa"/>
            <w:shd w:val="clear" w:color="auto" w:fill="auto"/>
            <w:vAlign w:val="center"/>
          </w:tcPr>
          <w:p w14:paraId="0D0FEEB6" w14:textId="06CEEBB3" w:rsidR="00F46DDA" w:rsidRPr="0075518C" w:rsidRDefault="00F46DDA" w:rsidP="001901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</w:rPr>
              <w:t>0</w:t>
            </w:r>
            <w:r w:rsidR="00424C61">
              <w:rPr>
                <w:rFonts w:ascii="Arial" w:hAnsi="Arial" w:cs="Arial"/>
              </w:rPr>
              <w:t>3</w:t>
            </w:r>
            <w:r w:rsidRPr="0075518C">
              <w:rPr>
                <w:rFonts w:ascii="Arial" w:hAnsi="Arial" w:cs="Arial"/>
              </w:rPr>
              <w:t xml:space="preserve"> a 0</w:t>
            </w:r>
            <w:r w:rsidR="009F23CD">
              <w:rPr>
                <w:rFonts w:ascii="Arial" w:hAnsi="Arial" w:cs="Arial"/>
              </w:rPr>
              <w:t>8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37456ED8" w14:textId="6A541F70" w:rsidR="00F46DDA" w:rsidRPr="0075518C" w:rsidRDefault="00F46DDA" w:rsidP="0075518C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</w:rPr>
              <w:t>Docentes</w:t>
            </w:r>
            <w:r w:rsidRPr="0075518C">
              <w:rPr>
                <w:rFonts w:ascii="Arial" w:hAnsi="Arial" w:cs="Arial"/>
              </w:rPr>
              <w:t xml:space="preserve"> </w:t>
            </w:r>
            <w:r w:rsidR="0071050C" w:rsidRPr="0075518C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</w:rPr>
              <w:t xml:space="preserve"> Consolidação Final das Turmas do Período </w:t>
            </w:r>
            <w:r w:rsidR="008418D9" w:rsidRPr="0075518C">
              <w:rPr>
                <w:rFonts w:ascii="Arial" w:hAnsi="Arial" w:cs="Arial"/>
              </w:rPr>
              <w:t xml:space="preserve">Letivo </w:t>
            </w:r>
            <w:r w:rsidRPr="0075518C">
              <w:rPr>
                <w:rFonts w:ascii="Arial" w:hAnsi="Arial" w:cs="Arial"/>
              </w:rPr>
              <w:t>202</w:t>
            </w:r>
            <w:r w:rsidR="0070664D">
              <w:rPr>
                <w:rFonts w:ascii="Arial" w:hAnsi="Arial" w:cs="Arial"/>
              </w:rPr>
              <w:t>3</w:t>
            </w:r>
            <w:r w:rsidR="00113670">
              <w:rPr>
                <w:rFonts w:ascii="Arial" w:hAnsi="Arial" w:cs="Arial"/>
              </w:rPr>
              <w:t>/</w:t>
            </w:r>
            <w:r w:rsidR="00401682" w:rsidRPr="0075518C">
              <w:rPr>
                <w:rFonts w:ascii="Arial" w:hAnsi="Arial" w:cs="Arial"/>
              </w:rPr>
              <w:t>1</w:t>
            </w:r>
          </w:p>
        </w:tc>
      </w:tr>
      <w:tr w:rsidR="00F46DDA" w:rsidRPr="0075518C" w14:paraId="6CA507F8" w14:textId="77777777" w:rsidTr="00C40A71">
        <w:tc>
          <w:tcPr>
            <w:tcW w:w="2137" w:type="dxa"/>
            <w:shd w:val="clear" w:color="auto" w:fill="auto"/>
            <w:vAlign w:val="center"/>
          </w:tcPr>
          <w:p w14:paraId="6A64404F" w14:textId="77777777" w:rsidR="00F46DDA" w:rsidRPr="0075518C" w:rsidRDefault="00F46DDA" w:rsidP="001901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0</w:t>
            </w:r>
            <w:r w:rsidR="004336CF" w:rsidRPr="0075518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2304079E" w14:textId="44DCF3FD" w:rsidR="00F46DDA" w:rsidRPr="0075518C" w:rsidRDefault="00F46DDA" w:rsidP="00C40A7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Enceramento do período letivo 202</w:t>
            </w:r>
            <w:r w:rsidR="009F23CD">
              <w:rPr>
                <w:rFonts w:ascii="Arial" w:hAnsi="Arial" w:cs="Arial"/>
                <w:b/>
                <w:bCs/>
              </w:rPr>
              <w:t>3</w:t>
            </w:r>
            <w:r w:rsidR="00C40A71">
              <w:rPr>
                <w:rFonts w:ascii="Arial" w:hAnsi="Arial" w:cs="Arial"/>
                <w:b/>
                <w:bCs/>
              </w:rPr>
              <w:t>/</w:t>
            </w:r>
            <w:r w:rsidRPr="0075518C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72763" w:rsidRPr="0075518C" w14:paraId="341A2392" w14:textId="77777777" w:rsidTr="00C40A71">
        <w:tc>
          <w:tcPr>
            <w:tcW w:w="2137" w:type="dxa"/>
            <w:shd w:val="clear" w:color="auto" w:fill="auto"/>
            <w:vAlign w:val="center"/>
          </w:tcPr>
          <w:p w14:paraId="770F291A" w14:textId="5AA42433" w:rsidR="00572763" w:rsidRPr="00284497" w:rsidRDefault="00572763" w:rsidP="005727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4497">
              <w:rPr>
                <w:rFonts w:ascii="Arial" w:hAnsi="Arial" w:cs="Arial"/>
              </w:rPr>
              <w:t>08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1BA8C1A9" w14:textId="121C7018" w:rsidR="00572763" w:rsidRPr="0075518C" w:rsidRDefault="00572763" w:rsidP="0057276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25288">
              <w:rPr>
                <w:rFonts w:ascii="Arial" w:hAnsi="Arial" w:cs="Arial"/>
                <w:b/>
              </w:rPr>
              <w:t>Docentes</w:t>
            </w:r>
            <w:r>
              <w:rPr>
                <w:rFonts w:ascii="Arial" w:hAnsi="Arial" w:cs="Arial"/>
                <w:bCs/>
              </w:rPr>
              <w:t xml:space="preserve"> – Último dia para Preenchimento do Sistema de Registro de Encargos Docentes referente ao semestre 2023/1</w:t>
            </w:r>
          </w:p>
        </w:tc>
      </w:tr>
      <w:tr w:rsidR="00572763" w:rsidRPr="0075518C" w14:paraId="0C1932E3" w14:textId="77777777" w:rsidTr="00C40A71">
        <w:tc>
          <w:tcPr>
            <w:tcW w:w="2137" w:type="dxa"/>
            <w:shd w:val="clear" w:color="auto" w:fill="auto"/>
            <w:vAlign w:val="center"/>
          </w:tcPr>
          <w:p w14:paraId="122FB18E" w14:textId="01409284" w:rsidR="00572763" w:rsidRPr="0075518C" w:rsidRDefault="00572763" w:rsidP="005727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0</w:t>
            </w:r>
            <w:r w:rsidR="009F23CD">
              <w:rPr>
                <w:rFonts w:ascii="Arial" w:hAnsi="Arial" w:cs="Arial"/>
              </w:rPr>
              <w:t>8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4ABB3CD2" w14:textId="77777777" w:rsidR="00572763" w:rsidRPr="0075518C" w:rsidRDefault="00572763" w:rsidP="005727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Docentes </w:t>
            </w:r>
            <w:r w:rsidRPr="0075518C">
              <w:rPr>
                <w:rFonts w:ascii="Arial" w:hAnsi="Arial" w:cs="Arial"/>
              </w:rPr>
              <w:t>– Último dia para consolidação das turmas e envio dos diários consolidados em formato digital às faculdades.</w:t>
            </w:r>
          </w:p>
        </w:tc>
      </w:tr>
      <w:tr w:rsidR="00572763" w:rsidRPr="0075518C" w14:paraId="24FA626A" w14:textId="77777777" w:rsidTr="00C40A71">
        <w:tc>
          <w:tcPr>
            <w:tcW w:w="2137" w:type="dxa"/>
            <w:shd w:val="clear" w:color="auto" w:fill="auto"/>
            <w:vAlign w:val="center"/>
          </w:tcPr>
          <w:p w14:paraId="3DC1E5D6" w14:textId="7718A6A4" w:rsidR="00572763" w:rsidRPr="0075518C" w:rsidRDefault="00572763" w:rsidP="005727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</w:t>
            </w:r>
            <w:r w:rsidR="00E60E85">
              <w:rPr>
                <w:rFonts w:ascii="Arial" w:hAnsi="Arial" w:cs="Arial"/>
              </w:rPr>
              <w:t>0</w:t>
            </w:r>
            <w:r w:rsidRPr="0075518C">
              <w:rPr>
                <w:rFonts w:ascii="Arial" w:hAnsi="Arial" w:cs="Arial"/>
              </w:rPr>
              <w:t xml:space="preserve"> a </w:t>
            </w:r>
            <w:r w:rsidR="00402B01">
              <w:rPr>
                <w:rFonts w:ascii="Arial" w:hAnsi="Arial" w:cs="Arial"/>
              </w:rPr>
              <w:t>2</w:t>
            </w:r>
            <w:r w:rsidR="00E60E85">
              <w:rPr>
                <w:rFonts w:ascii="Arial" w:hAnsi="Arial" w:cs="Arial"/>
              </w:rPr>
              <w:t>4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529B257F" w14:textId="77777777" w:rsidR="00572763" w:rsidRPr="0075518C" w:rsidRDefault="00572763" w:rsidP="0057276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Férias docentes</w:t>
            </w:r>
          </w:p>
        </w:tc>
      </w:tr>
      <w:tr w:rsidR="00572763" w:rsidRPr="0075518C" w14:paraId="635AB440" w14:textId="77777777" w:rsidTr="00C40A71">
        <w:tc>
          <w:tcPr>
            <w:tcW w:w="2137" w:type="dxa"/>
            <w:shd w:val="clear" w:color="auto" w:fill="auto"/>
            <w:vAlign w:val="center"/>
          </w:tcPr>
          <w:p w14:paraId="349E37DA" w14:textId="1AE6A909" w:rsidR="00572763" w:rsidRPr="0075518C" w:rsidRDefault="00572763" w:rsidP="005727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</w:t>
            </w:r>
            <w:r w:rsidR="00AE5180">
              <w:rPr>
                <w:rFonts w:ascii="Arial" w:hAnsi="Arial" w:cs="Arial"/>
              </w:rPr>
              <w:t>0</w:t>
            </w:r>
            <w:r w:rsidRPr="0075518C">
              <w:rPr>
                <w:rFonts w:ascii="Arial" w:hAnsi="Arial" w:cs="Arial"/>
              </w:rPr>
              <w:t xml:space="preserve"> a 1</w:t>
            </w:r>
            <w:r w:rsidR="00AE5180">
              <w:rPr>
                <w:rFonts w:ascii="Arial" w:hAnsi="Arial" w:cs="Arial"/>
              </w:rPr>
              <w:t>4</w:t>
            </w:r>
          </w:p>
        </w:tc>
        <w:tc>
          <w:tcPr>
            <w:tcW w:w="7639" w:type="dxa"/>
            <w:shd w:val="clear" w:color="auto" w:fill="auto"/>
          </w:tcPr>
          <w:p w14:paraId="34D17AA4" w14:textId="684D9C9F" w:rsidR="00572763" w:rsidRPr="0075518C" w:rsidRDefault="00572763" w:rsidP="0057276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518C">
              <w:rPr>
                <w:rFonts w:ascii="Arial" w:hAnsi="Arial" w:cs="Arial"/>
                <w:b/>
              </w:rPr>
              <w:t>Discentes</w:t>
            </w:r>
            <w:r w:rsidRPr="0075518C">
              <w:rPr>
                <w:rFonts w:ascii="Arial" w:hAnsi="Arial" w:cs="Arial"/>
              </w:rPr>
              <w:t xml:space="preserve"> – Primeiro período de solicitação de matrículas para 202</w:t>
            </w:r>
            <w:r w:rsidR="00E719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</w:t>
            </w:r>
            <w:r w:rsidRPr="0075518C">
              <w:rPr>
                <w:rFonts w:ascii="Arial" w:hAnsi="Arial" w:cs="Arial"/>
              </w:rPr>
              <w:t>2</w:t>
            </w:r>
          </w:p>
        </w:tc>
      </w:tr>
      <w:tr w:rsidR="00572763" w:rsidRPr="0075518C" w14:paraId="0A44E27B" w14:textId="77777777" w:rsidTr="00C40A71">
        <w:tc>
          <w:tcPr>
            <w:tcW w:w="2137" w:type="dxa"/>
            <w:shd w:val="clear" w:color="auto" w:fill="auto"/>
            <w:vAlign w:val="center"/>
          </w:tcPr>
          <w:p w14:paraId="29C1F0D0" w14:textId="6F7DBD65" w:rsidR="00572763" w:rsidRPr="0075518C" w:rsidRDefault="00572763" w:rsidP="005727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</w:t>
            </w:r>
            <w:r w:rsidR="00402B01">
              <w:rPr>
                <w:rFonts w:ascii="Arial" w:hAnsi="Arial" w:cs="Arial"/>
              </w:rPr>
              <w:t>0</w:t>
            </w:r>
            <w:r w:rsidRPr="0075518C">
              <w:rPr>
                <w:rFonts w:ascii="Arial" w:hAnsi="Arial" w:cs="Arial"/>
              </w:rPr>
              <w:t xml:space="preserve"> a </w:t>
            </w:r>
            <w:r w:rsidR="00E7193D">
              <w:rPr>
                <w:rFonts w:ascii="Arial" w:hAnsi="Arial" w:cs="Arial"/>
              </w:rPr>
              <w:t>31</w:t>
            </w:r>
          </w:p>
        </w:tc>
        <w:tc>
          <w:tcPr>
            <w:tcW w:w="7639" w:type="dxa"/>
            <w:shd w:val="clear" w:color="auto" w:fill="auto"/>
          </w:tcPr>
          <w:p w14:paraId="1040352E" w14:textId="106CFFBF" w:rsidR="00572763" w:rsidRPr="0075518C" w:rsidRDefault="00572763" w:rsidP="0057276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 xml:space="preserve">Discentes </w:t>
            </w:r>
            <w:r w:rsidRPr="00A27939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  <w:bCs/>
              </w:rPr>
              <w:t>Destran</w:t>
            </w:r>
            <w:r w:rsidR="004E38B6">
              <w:rPr>
                <w:rFonts w:ascii="Arial" w:hAnsi="Arial" w:cs="Arial"/>
                <w:bCs/>
              </w:rPr>
              <w:t>c</w:t>
            </w:r>
            <w:r w:rsidRPr="0075518C">
              <w:rPr>
                <w:rFonts w:ascii="Arial" w:hAnsi="Arial" w:cs="Arial"/>
                <w:bCs/>
              </w:rPr>
              <w:t>amento de matrícula para o período letivo 202</w:t>
            </w:r>
            <w:r w:rsidR="00E7193D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/</w:t>
            </w:r>
            <w:r w:rsidRPr="0075518C">
              <w:rPr>
                <w:rFonts w:ascii="Arial" w:hAnsi="Arial" w:cs="Arial"/>
                <w:bCs/>
              </w:rPr>
              <w:t>2</w:t>
            </w:r>
          </w:p>
        </w:tc>
      </w:tr>
      <w:tr w:rsidR="00572763" w:rsidRPr="0075518C" w14:paraId="2EB9D2AF" w14:textId="77777777" w:rsidTr="00C40A71">
        <w:tc>
          <w:tcPr>
            <w:tcW w:w="2137" w:type="dxa"/>
            <w:shd w:val="clear" w:color="auto" w:fill="auto"/>
            <w:vAlign w:val="center"/>
          </w:tcPr>
          <w:p w14:paraId="0FB14814" w14:textId="047E7015" w:rsidR="00572763" w:rsidRPr="0075518C" w:rsidRDefault="00572763" w:rsidP="005727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</w:t>
            </w:r>
            <w:r w:rsidR="00402B01">
              <w:rPr>
                <w:rFonts w:ascii="Arial" w:hAnsi="Arial" w:cs="Arial"/>
              </w:rPr>
              <w:t>7</w:t>
            </w:r>
            <w:r w:rsidRPr="0075518C">
              <w:rPr>
                <w:rFonts w:ascii="Arial" w:hAnsi="Arial" w:cs="Arial"/>
              </w:rPr>
              <w:t xml:space="preserve"> e </w:t>
            </w:r>
            <w:r w:rsidR="00402B01">
              <w:rPr>
                <w:rFonts w:ascii="Arial" w:hAnsi="Arial" w:cs="Arial"/>
              </w:rPr>
              <w:t>18</w:t>
            </w:r>
          </w:p>
        </w:tc>
        <w:tc>
          <w:tcPr>
            <w:tcW w:w="7639" w:type="dxa"/>
            <w:shd w:val="clear" w:color="auto" w:fill="auto"/>
          </w:tcPr>
          <w:p w14:paraId="1F26CE02" w14:textId="77777777" w:rsidR="00572763" w:rsidRPr="0075518C" w:rsidRDefault="00572763" w:rsidP="0057276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 xml:space="preserve">PROEG </w:t>
            </w:r>
            <w:r w:rsidRPr="00A27939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  <w:bCs/>
              </w:rPr>
              <w:t>Processamento de solicitações de matrícula</w:t>
            </w:r>
          </w:p>
        </w:tc>
      </w:tr>
      <w:tr w:rsidR="00543A89" w:rsidRPr="0075518C" w14:paraId="7BAAE292" w14:textId="77777777" w:rsidTr="00C40A71">
        <w:tc>
          <w:tcPr>
            <w:tcW w:w="2137" w:type="dxa"/>
            <w:shd w:val="clear" w:color="auto" w:fill="auto"/>
            <w:vAlign w:val="center"/>
          </w:tcPr>
          <w:p w14:paraId="48E01CB6" w14:textId="4A127DDD" w:rsidR="00543A89" w:rsidRPr="0075518C" w:rsidRDefault="00543A89" w:rsidP="00543A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</w:t>
            </w:r>
            <w:r w:rsidRPr="0075518C">
              <w:rPr>
                <w:rFonts w:ascii="Arial" w:hAnsi="Arial" w:cs="Arial"/>
              </w:rPr>
              <w:t>1</w:t>
            </w:r>
            <w:r w:rsidR="005557F5">
              <w:rPr>
                <w:rFonts w:ascii="Arial" w:hAnsi="Arial" w:cs="Arial"/>
              </w:rPr>
              <w:t>9</w:t>
            </w:r>
          </w:p>
        </w:tc>
        <w:tc>
          <w:tcPr>
            <w:tcW w:w="7639" w:type="dxa"/>
            <w:shd w:val="clear" w:color="auto" w:fill="auto"/>
          </w:tcPr>
          <w:p w14:paraId="58BA3C5F" w14:textId="600D5ADE" w:rsidR="00543A89" w:rsidRPr="0075518C" w:rsidRDefault="00543A89" w:rsidP="00543A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Pr="0075518C">
              <w:rPr>
                <w:rFonts w:ascii="Arial" w:hAnsi="Arial" w:cs="Arial"/>
                <w:b/>
              </w:rPr>
              <w:t xml:space="preserve">Faculdade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</w:rPr>
              <w:t>Atribuição e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</w:rPr>
              <w:t>vinculação dos docentes às turmas</w:t>
            </w:r>
            <w:r>
              <w:rPr>
                <w:rFonts w:ascii="Arial" w:hAnsi="Arial" w:cs="Arial"/>
              </w:rPr>
              <w:t xml:space="preserve"> com mais de 5 alunos matriculados</w:t>
            </w:r>
          </w:p>
        </w:tc>
      </w:tr>
      <w:tr w:rsidR="00543A89" w:rsidRPr="0075518C" w14:paraId="5A37EC10" w14:textId="77777777" w:rsidTr="00C40A71">
        <w:tc>
          <w:tcPr>
            <w:tcW w:w="2137" w:type="dxa"/>
            <w:shd w:val="clear" w:color="auto" w:fill="auto"/>
            <w:vAlign w:val="center"/>
          </w:tcPr>
          <w:p w14:paraId="143390D0" w14:textId="77777777" w:rsidR="00543A89" w:rsidRPr="0075518C" w:rsidRDefault="00543A89" w:rsidP="00543A8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5518C">
              <w:rPr>
                <w:rFonts w:ascii="Arial" w:hAnsi="Arial" w:cs="Arial"/>
              </w:rPr>
              <w:t>21 a 27</w:t>
            </w:r>
          </w:p>
        </w:tc>
        <w:tc>
          <w:tcPr>
            <w:tcW w:w="7639" w:type="dxa"/>
            <w:shd w:val="clear" w:color="auto" w:fill="auto"/>
          </w:tcPr>
          <w:p w14:paraId="19472A8C" w14:textId="3431CA3E" w:rsidR="00543A89" w:rsidRPr="0075518C" w:rsidRDefault="00543A89" w:rsidP="00543A89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75518C">
              <w:rPr>
                <w:rFonts w:ascii="Arial" w:hAnsi="Arial" w:cs="Arial"/>
                <w:b/>
              </w:rPr>
              <w:t>Discentes</w:t>
            </w:r>
            <w:r w:rsidRPr="0075518C">
              <w:rPr>
                <w:rFonts w:ascii="Arial" w:hAnsi="Arial" w:cs="Arial"/>
              </w:rPr>
              <w:t xml:space="preserve"> – Segundo período de solicitação de matr</w:t>
            </w:r>
            <w:r w:rsidR="00876B26">
              <w:rPr>
                <w:rFonts w:ascii="Arial" w:hAnsi="Arial" w:cs="Arial"/>
              </w:rPr>
              <w:t>í</w:t>
            </w:r>
            <w:r w:rsidRPr="0075518C">
              <w:rPr>
                <w:rFonts w:ascii="Arial" w:hAnsi="Arial" w:cs="Arial"/>
              </w:rPr>
              <w:t>culas para 202</w:t>
            </w:r>
            <w:r w:rsidR="00DE6AC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</w:t>
            </w:r>
            <w:r w:rsidRPr="0075518C">
              <w:rPr>
                <w:rFonts w:ascii="Arial" w:hAnsi="Arial" w:cs="Arial"/>
              </w:rPr>
              <w:t>2</w:t>
            </w:r>
          </w:p>
        </w:tc>
      </w:tr>
      <w:tr w:rsidR="008D0A5C" w:rsidRPr="0075518C" w14:paraId="34187502" w14:textId="77777777" w:rsidTr="004E0C66">
        <w:tc>
          <w:tcPr>
            <w:tcW w:w="2137" w:type="dxa"/>
            <w:shd w:val="clear" w:color="auto" w:fill="auto"/>
            <w:vAlign w:val="center"/>
          </w:tcPr>
          <w:p w14:paraId="5270489D" w14:textId="66AB04EB" w:rsidR="008D0A5C" w:rsidRPr="0075518C" w:rsidRDefault="008D0A5C" w:rsidP="008D0A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25 a 1</w:t>
            </w:r>
            <w:r w:rsidR="00E74B0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/0</w:t>
            </w:r>
            <w:r w:rsidR="00E74B0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389E831B" w14:textId="1B3E2FE5" w:rsidR="008D0A5C" w:rsidRPr="0075518C" w:rsidRDefault="008D0A5C" w:rsidP="008D0A5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Pr="0075518C">
              <w:rPr>
                <w:rFonts w:ascii="Arial" w:hAnsi="Arial" w:cs="Arial"/>
                <w:b/>
              </w:rPr>
              <w:t>Faculdade</w:t>
            </w:r>
            <w:r>
              <w:rPr>
                <w:rFonts w:ascii="Arial" w:hAnsi="Arial" w:cs="Arial"/>
                <w:bCs/>
              </w:rPr>
              <w:t xml:space="preserve"> - Validação</w:t>
            </w:r>
            <w:r w:rsidRPr="0075518C">
              <w:rPr>
                <w:rFonts w:ascii="Arial" w:hAnsi="Arial" w:cs="Arial"/>
                <w:bCs/>
              </w:rPr>
              <w:t xml:space="preserve"> d</w:t>
            </w:r>
            <w:r>
              <w:rPr>
                <w:rFonts w:ascii="Arial" w:hAnsi="Arial" w:cs="Arial"/>
                <w:bCs/>
              </w:rPr>
              <w:t>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Registro de Encargos Docentes referente ao semestre 202</w:t>
            </w:r>
            <w:r w:rsidR="00C32D5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/</w:t>
            </w:r>
            <w:r w:rsidR="00C32D5F">
              <w:rPr>
                <w:rFonts w:ascii="Arial" w:hAnsi="Arial" w:cs="Arial"/>
                <w:bCs/>
              </w:rPr>
              <w:t>1</w:t>
            </w:r>
          </w:p>
        </w:tc>
      </w:tr>
      <w:tr w:rsidR="008D0A5C" w:rsidRPr="0075518C" w14:paraId="2FEC41B9" w14:textId="77777777" w:rsidTr="00C40A71">
        <w:tc>
          <w:tcPr>
            <w:tcW w:w="2137" w:type="dxa"/>
            <w:shd w:val="clear" w:color="auto" w:fill="auto"/>
            <w:vAlign w:val="center"/>
          </w:tcPr>
          <w:p w14:paraId="2E680C49" w14:textId="2E851296" w:rsidR="008D0A5C" w:rsidRPr="0075518C" w:rsidRDefault="008D0A5C" w:rsidP="008D0A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75518C">
              <w:rPr>
                <w:rFonts w:ascii="Arial" w:hAnsi="Arial" w:cs="Arial"/>
              </w:rPr>
              <w:t xml:space="preserve"> a 30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68AC2AA1" w14:textId="1ED5BE74" w:rsidR="008D0A5C" w:rsidRPr="0075518C" w:rsidRDefault="008D0A5C" w:rsidP="008D0A5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518C">
              <w:rPr>
                <w:rFonts w:ascii="Arial" w:hAnsi="Arial" w:cs="Arial"/>
                <w:b/>
              </w:rPr>
              <w:t xml:space="preserve">Docentes </w:t>
            </w:r>
            <w:r w:rsidRPr="00A27939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5757CA">
              <w:rPr>
                <w:rFonts w:ascii="Arial" w:hAnsi="Arial" w:cs="Arial"/>
              </w:rPr>
              <w:t>S</w:t>
            </w:r>
            <w:r w:rsidRPr="0075518C">
              <w:rPr>
                <w:rFonts w:ascii="Arial" w:hAnsi="Arial" w:cs="Arial"/>
                <w:bCs/>
              </w:rPr>
              <w:t xml:space="preserve">emana Pedagógica Integrada com a participação de </w:t>
            </w:r>
            <w:r>
              <w:rPr>
                <w:rFonts w:ascii="Arial" w:hAnsi="Arial" w:cs="Arial"/>
                <w:bCs/>
              </w:rPr>
              <w:t>todos os docentes da UNEMAT</w:t>
            </w:r>
          </w:p>
        </w:tc>
      </w:tr>
      <w:tr w:rsidR="008D0A5C" w:rsidRPr="0075518C" w14:paraId="6B9E97D6" w14:textId="77777777" w:rsidTr="00C40A71">
        <w:tc>
          <w:tcPr>
            <w:tcW w:w="2137" w:type="dxa"/>
            <w:shd w:val="clear" w:color="auto" w:fill="auto"/>
            <w:vAlign w:val="center"/>
          </w:tcPr>
          <w:p w14:paraId="15A22AE1" w14:textId="7ED0ADDE" w:rsidR="008D0A5C" w:rsidRPr="0075518C" w:rsidRDefault="008D0A5C" w:rsidP="008D0A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 xml:space="preserve">28 e 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7639" w:type="dxa"/>
            <w:shd w:val="clear" w:color="auto" w:fill="auto"/>
          </w:tcPr>
          <w:p w14:paraId="0953B6F5" w14:textId="77777777" w:rsidR="008D0A5C" w:rsidRPr="0075518C" w:rsidRDefault="008D0A5C" w:rsidP="008D0A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</w:rPr>
              <w:t xml:space="preserve">PROEG </w:t>
            </w:r>
            <w:r w:rsidRPr="00A27939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  <w:bCs/>
              </w:rPr>
              <w:t>Processamento de solicitações de matrícula</w:t>
            </w:r>
          </w:p>
        </w:tc>
      </w:tr>
      <w:tr w:rsidR="008D0A5C" w:rsidRPr="0075518C" w14:paraId="30661771" w14:textId="77777777" w:rsidTr="00C40A71">
        <w:tc>
          <w:tcPr>
            <w:tcW w:w="2137" w:type="dxa"/>
            <w:shd w:val="clear" w:color="auto" w:fill="auto"/>
            <w:vAlign w:val="center"/>
          </w:tcPr>
          <w:p w14:paraId="3E33EDD8" w14:textId="19038228" w:rsidR="008D0A5C" w:rsidRPr="0075518C" w:rsidRDefault="008D0A5C" w:rsidP="008D0A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 xml:space="preserve">28 a </w:t>
            </w:r>
            <w:r>
              <w:rPr>
                <w:rFonts w:ascii="Arial" w:hAnsi="Arial" w:cs="Arial"/>
              </w:rPr>
              <w:t>04/08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6938501B" w14:textId="77777777" w:rsidR="008D0A5C" w:rsidRPr="0075518C" w:rsidRDefault="008D0A5C" w:rsidP="008D0A5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 xml:space="preserve">Docentes </w:t>
            </w:r>
            <w:r w:rsidRPr="00A27939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</w:rPr>
              <w:t>R</w:t>
            </w:r>
            <w:r w:rsidRPr="0075518C">
              <w:rPr>
                <w:rFonts w:ascii="Arial" w:hAnsi="Arial" w:cs="Arial"/>
                <w:bCs/>
              </w:rPr>
              <w:t>egistro do plano de curso dos componentes curriculares sob sua responsabilidade no SIGAA</w:t>
            </w:r>
          </w:p>
        </w:tc>
      </w:tr>
    </w:tbl>
    <w:p w14:paraId="2F309E42" w14:textId="77777777" w:rsidR="00C40A71" w:rsidRDefault="00C40A71" w:rsidP="003775F1">
      <w:pPr>
        <w:rPr>
          <w:rFonts w:ascii="Arial" w:hAnsi="Arial" w:cs="Arial"/>
          <w:caps/>
          <w:color w:val="365F91"/>
          <w:spacing w:val="20"/>
          <w:sz w:val="40"/>
          <w:szCs w:val="40"/>
        </w:rPr>
      </w:pPr>
    </w:p>
    <w:p w14:paraId="63DBA18D" w14:textId="77777777" w:rsidR="00C40A71" w:rsidRDefault="00C40A71" w:rsidP="003775F1">
      <w:pPr>
        <w:rPr>
          <w:rFonts w:ascii="Arial" w:hAnsi="Arial" w:cs="Arial"/>
          <w:caps/>
          <w:color w:val="365F91"/>
          <w:spacing w:val="20"/>
          <w:sz w:val="36"/>
          <w:szCs w:val="40"/>
        </w:rPr>
      </w:pPr>
    </w:p>
    <w:p w14:paraId="77341893" w14:textId="411F2BAF" w:rsidR="001546F0" w:rsidRPr="00C40A71" w:rsidRDefault="001546F0" w:rsidP="003775F1">
      <w:pPr>
        <w:rPr>
          <w:rFonts w:ascii="Arial" w:hAnsi="Arial" w:cs="Arial"/>
          <w:caps/>
          <w:color w:val="365F91"/>
          <w:spacing w:val="20"/>
          <w:sz w:val="36"/>
          <w:szCs w:val="40"/>
        </w:rPr>
        <w:sectPr w:rsidR="001546F0" w:rsidRPr="00C40A71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945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9"/>
      </w:tblGrid>
      <w:tr w:rsidR="0061724D" w:rsidRPr="0075518C" w14:paraId="06A19CA9" w14:textId="77777777" w:rsidTr="00D20A37">
        <w:trPr>
          <w:trHeight w:val="476"/>
          <w:tblHeader/>
        </w:trPr>
        <w:tc>
          <w:tcPr>
            <w:tcW w:w="4945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730CFD2" w14:textId="2BE8808E" w:rsidR="0061724D" w:rsidRPr="0075518C" w:rsidRDefault="00AC26B6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AGOSTO</w:t>
            </w:r>
            <w:r w:rsidR="0001549C"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 xml:space="preserve">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EA251D" w:rsidRPr="0075518C" w14:paraId="4EFFDB88" w14:textId="77777777" w:rsidTr="006D26B1">
        <w:trPr>
          <w:trHeight w:val="177"/>
          <w:tblHeader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103AC0E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4EC5275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923FCE9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4AA7AFF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B3D8F6F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3B46679" w14:textId="77777777" w:rsidR="0061724D" w:rsidRPr="0075518C" w:rsidRDefault="0061724D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ACBFEEF" w14:textId="77777777" w:rsidR="0061724D" w:rsidRPr="0075518C" w:rsidRDefault="0061724D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6D26B1" w:rsidRPr="0075518C" w14:paraId="7AD84C38" w14:textId="77777777" w:rsidTr="006D26B1">
        <w:trPr>
          <w:trHeight w:val="187"/>
        </w:trPr>
        <w:tc>
          <w:tcPr>
            <w:tcW w:w="706" w:type="dxa"/>
            <w:shd w:val="clear" w:color="auto" w:fill="auto"/>
          </w:tcPr>
          <w:p w14:paraId="4895DFE6" w14:textId="77777777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38BB5F2F" w14:textId="5BAA94E3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073F65BE" w14:textId="4EF7CEE3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1</w:t>
            </w:r>
            <w:r w:rsidR="00993F71" w:rsidRPr="00BA3020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993F71">
              <w:rPr>
                <w:rFonts w:ascii="Arial" w:hAnsi="Arial" w:cs="Arial"/>
                <w:szCs w:val="22"/>
                <w:vertAlign w:val="subscript"/>
              </w:rPr>
              <w:t>A</w:t>
            </w:r>
          </w:p>
        </w:tc>
        <w:tc>
          <w:tcPr>
            <w:tcW w:w="706" w:type="dxa"/>
            <w:shd w:val="clear" w:color="auto" w:fill="auto"/>
          </w:tcPr>
          <w:p w14:paraId="262EF16F" w14:textId="2416E396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 xml:space="preserve">2 </w:t>
            </w:r>
            <w:r w:rsidR="00993F71">
              <w:rPr>
                <w:rFonts w:ascii="Arial" w:hAnsi="Arial" w:cs="Arial"/>
                <w:szCs w:val="22"/>
                <w:vertAlign w:val="subscript"/>
              </w:rPr>
              <w:t>A</w:t>
            </w:r>
          </w:p>
        </w:tc>
        <w:tc>
          <w:tcPr>
            <w:tcW w:w="706" w:type="dxa"/>
            <w:shd w:val="clear" w:color="auto" w:fill="auto"/>
          </w:tcPr>
          <w:p w14:paraId="71F0E6C5" w14:textId="090EDD89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3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993F71">
              <w:rPr>
                <w:rFonts w:ascii="Arial" w:hAnsi="Arial" w:cs="Arial"/>
                <w:szCs w:val="22"/>
                <w:vertAlign w:val="subscript"/>
              </w:rPr>
              <w:t>A</w:t>
            </w:r>
          </w:p>
        </w:tc>
        <w:tc>
          <w:tcPr>
            <w:tcW w:w="706" w:type="dxa"/>
            <w:shd w:val="clear" w:color="auto" w:fill="auto"/>
          </w:tcPr>
          <w:p w14:paraId="41D1FD4A" w14:textId="0FE721E6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4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993F71">
              <w:rPr>
                <w:rFonts w:ascii="Arial" w:hAnsi="Arial" w:cs="Arial"/>
                <w:szCs w:val="22"/>
                <w:vertAlign w:val="subscript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2FEEE51D" w14:textId="425E84EB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5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993F71">
              <w:rPr>
                <w:rFonts w:ascii="Arial" w:hAnsi="Arial" w:cs="Arial"/>
                <w:szCs w:val="22"/>
                <w:vertAlign w:val="subscript"/>
              </w:rPr>
              <w:t>A</w:t>
            </w:r>
          </w:p>
        </w:tc>
      </w:tr>
      <w:tr w:rsidR="006D26B1" w:rsidRPr="0075518C" w14:paraId="034DA46E" w14:textId="77777777" w:rsidTr="006D26B1">
        <w:trPr>
          <w:trHeight w:val="177"/>
        </w:trPr>
        <w:tc>
          <w:tcPr>
            <w:tcW w:w="706" w:type="dxa"/>
            <w:shd w:val="clear" w:color="auto" w:fill="auto"/>
          </w:tcPr>
          <w:p w14:paraId="56F0F382" w14:textId="2AE4BB85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14:paraId="74BAA31B" w14:textId="1ED27156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A631F">
              <w:rPr>
                <w:rFonts w:ascii="Arial" w:hAnsi="Arial" w:cs="Arial"/>
                <w:highlight w:val="green"/>
              </w:rPr>
              <w:t>7</w:t>
            </w:r>
            <w:r w:rsidRPr="00FA631F">
              <w:rPr>
                <w:rFonts w:ascii="Arial" w:hAnsi="Arial" w:cs="Arial"/>
                <w:szCs w:val="22"/>
                <w:highlight w:val="green"/>
                <w:vertAlign w:val="subscript"/>
              </w:rPr>
              <w:t xml:space="preserve"> L</w:t>
            </w:r>
          </w:p>
        </w:tc>
        <w:tc>
          <w:tcPr>
            <w:tcW w:w="706" w:type="dxa"/>
            <w:shd w:val="clear" w:color="auto" w:fill="auto"/>
          </w:tcPr>
          <w:p w14:paraId="37103DB1" w14:textId="1F5AE39A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8</w:t>
            </w:r>
            <w:r w:rsidR="00F313E6" w:rsidRPr="00F313E6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706" w:type="dxa"/>
            <w:shd w:val="clear" w:color="auto" w:fill="auto"/>
          </w:tcPr>
          <w:p w14:paraId="051B84F3" w14:textId="62A84E6D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9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shd w:val="clear" w:color="auto" w:fill="auto"/>
          </w:tcPr>
          <w:p w14:paraId="0BC802FF" w14:textId="3469DFFB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10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shd w:val="clear" w:color="auto" w:fill="auto"/>
          </w:tcPr>
          <w:p w14:paraId="1327A444" w14:textId="2929A860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11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72D57DF2" w14:textId="65E65DDD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  <w:color w:val="002060"/>
              </w:rPr>
              <w:t>12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</w:tr>
      <w:tr w:rsidR="006D26B1" w:rsidRPr="0075518C" w14:paraId="70FDBCF1" w14:textId="77777777" w:rsidTr="006D26B1">
        <w:trPr>
          <w:trHeight w:val="187"/>
        </w:trPr>
        <w:tc>
          <w:tcPr>
            <w:tcW w:w="706" w:type="dxa"/>
            <w:shd w:val="clear" w:color="auto" w:fill="auto"/>
          </w:tcPr>
          <w:p w14:paraId="54A9B8A5" w14:textId="603DDA26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13</w:t>
            </w:r>
          </w:p>
        </w:tc>
        <w:tc>
          <w:tcPr>
            <w:tcW w:w="706" w:type="dxa"/>
            <w:shd w:val="clear" w:color="auto" w:fill="auto"/>
          </w:tcPr>
          <w:p w14:paraId="0E1D83FD" w14:textId="4018A00C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14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shd w:val="clear" w:color="auto" w:fill="auto"/>
          </w:tcPr>
          <w:p w14:paraId="1D5D3690" w14:textId="452E721C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15</w:t>
            </w:r>
            <w:r w:rsidR="00F313E6">
              <w:rPr>
                <w:rFonts w:ascii="Arial" w:hAnsi="Arial" w:cs="Arial"/>
              </w:rPr>
              <w:t xml:space="preserve"> </w:t>
            </w:r>
            <w:r w:rsidR="00F313E6" w:rsidRPr="00F313E6">
              <w:rPr>
                <w:rFonts w:ascii="Arial" w:hAnsi="Arial" w:cs="Arial"/>
                <w:vertAlign w:val="subscript"/>
              </w:rPr>
              <w:t>L</w:t>
            </w:r>
            <w:r w:rsidR="00F31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14:paraId="1C02E7E4" w14:textId="4EEE916B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16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shd w:val="clear" w:color="auto" w:fill="auto"/>
          </w:tcPr>
          <w:p w14:paraId="3686C46F" w14:textId="06CE7375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17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shd w:val="clear" w:color="auto" w:fill="auto"/>
          </w:tcPr>
          <w:p w14:paraId="6B2AAF69" w14:textId="03003C93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18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5F984E39" w14:textId="68A425C4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19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</w:tr>
      <w:tr w:rsidR="006D26B1" w:rsidRPr="0075518C" w14:paraId="66C1C083" w14:textId="77777777" w:rsidTr="006D26B1">
        <w:trPr>
          <w:trHeight w:val="177"/>
        </w:trPr>
        <w:tc>
          <w:tcPr>
            <w:tcW w:w="706" w:type="dxa"/>
            <w:shd w:val="clear" w:color="auto" w:fill="auto"/>
          </w:tcPr>
          <w:p w14:paraId="51465A64" w14:textId="11EC55C8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20</w:t>
            </w:r>
          </w:p>
        </w:tc>
        <w:tc>
          <w:tcPr>
            <w:tcW w:w="706" w:type="dxa"/>
            <w:shd w:val="clear" w:color="auto" w:fill="auto"/>
          </w:tcPr>
          <w:p w14:paraId="13069D73" w14:textId="5BA13AF0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367948">
              <w:rPr>
                <w:rFonts w:ascii="Arial" w:hAnsi="Arial" w:cs="Arial"/>
              </w:rPr>
              <w:t>21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shd w:val="clear" w:color="auto" w:fill="auto"/>
          </w:tcPr>
          <w:p w14:paraId="7FD30690" w14:textId="233D7087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22</w:t>
            </w:r>
            <w:r w:rsidR="00F313E6">
              <w:rPr>
                <w:rFonts w:ascii="Arial" w:hAnsi="Arial" w:cs="Arial"/>
              </w:rPr>
              <w:t xml:space="preserve"> </w:t>
            </w:r>
            <w:r w:rsidR="00F313E6" w:rsidRPr="00F313E6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706" w:type="dxa"/>
            <w:shd w:val="clear" w:color="auto" w:fill="auto"/>
          </w:tcPr>
          <w:p w14:paraId="5DAFAE95" w14:textId="61FF7F3C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23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shd w:val="clear" w:color="auto" w:fill="auto"/>
          </w:tcPr>
          <w:p w14:paraId="37C9761A" w14:textId="05FF9280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24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shd w:val="clear" w:color="auto" w:fill="auto"/>
          </w:tcPr>
          <w:p w14:paraId="46C49378" w14:textId="02281870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25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7E5A3C21" w14:textId="08BD1CED" w:rsidR="006D26B1" w:rsidRPr="0075518C" w:rsidRDefault="006D26B1" w:rsidP="006D26B1">
            <w:pPr>
              <w:jc w:val="center"/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26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</w:tr>
      <w:tr w:rsidR="006D26B1" w:rsidRPr="0075518C" w14:paraId="62181C92" w14:textId="77777777" w:rsidTr="006D26B1">
        <w:trPr>
          <w:trHeight w:val="17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25DAB8CF" w14:textId="472805FF" w:rsidR="006D26B1" w:rsidRPr="0075518C" w:rsidRDefault="006D26B1" w:rsidP="006D26B1">
            <w:pPr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27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52F099F7" w14:textId="6612D033" w:rsidR="006D26B1" w:rsidRPr="0075518C" w:rsidRDefault="006D26B1" w:rsidP="006D26B1">
            <w:pPr>
              <w:rPr>
                <w:rFonts w:ascii="Arial" w:hAnsi="Arial" w:cs="Arial"/>
              </w:rPr>
            </w:pPr>
            <w:r w:rsidRPr="00FA631F">
              <w:rPr>
                <w:rFonts w:ascii="Arial" w:hAnsi="Arial" w:cs="Arial"/>
              </w:rPr>
              <w:t>28</w:t>
            </w:r>
            <w:r w:rsidRPr="00FA631F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734F7E7B" w14:textId="0712BED1" w:rsidR="006D26B1" w:rsidRPr="0075518C" w:rsidRDefault="006D26B1" w:rsidP="006D26B1">
            <w:pPr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29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F313E6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4BB42826" w14:textId="29427B2D" w:rsidR="006D26B1" w:rsidRPr="0075518C" w:rsidRDefault="006D26B1" w:rsidP="006D26B1">
            <w:pPr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30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F313E6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59751032" w14:textId="1839D452" w:rsidR="006D26B1" w:rsidRPr="0075518C" w:rsidRDefault="006D26B1" w:rsidP="006D26B1">
            <w:pPr>
              <w:rPr>
                <w:rFonts w:ascii="Arial" w:hAnsi="Arial" w:cs="Arial"/>
              </w:rPr>
            </w:pPr>
            <w:r w:rsidRPr="00FE1862">
              <w:rPr>
                <w:rFonts w:ascii="Arial" w:hAnsi="Arial" w:cs="Arial"/>
              </w:rPr>
              <w:t>31</w:t>
            </w:r>
            <w:r w:rsidRPr="00FE1862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="00F313E6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7AFB388F" w14:textId="77777777" w:rsidR="006D26B1" w:rsidRPr="0075518C" w:rsidRDefault="006D26B1" w:rsidP="006D26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2B5C375" w14:textId="77777777" w:rsidR="006D26B1" w:rsidRPr="0075518C" w:rsidRDefault="006D26B1" w:rsidP="006D26B1">
            <w:pPr>
              <w:rPr>
                <w:rFonts w:ascii="Arial" w:hAnsi="Arial" w:cs="Arial"/>
              </w:rPr>
            </w:pPr>
          </w:p>
        </w:tc>
      </w:tr>
    </w:tbl>
    <w:p w14:paraId="520CE84D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</w:p>
    <w:p w14:paraId="5438B4F4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</w:p>
    <w:p w14:paraId="1E82CC75" w14:textId="1A44C7CD" w:rsidR="009E4FB5" w:rsidRPr="0075518C" w:rsidRDefault="009E4FB5" w:rsidP="009E4FB5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 xml:space="preserve">Total de dias letivos </w:t>
      </w:r>
      <w:r w:rsidRPr="00CF708E">
        <w:rPr>
          <w:rFonts w:ascii="Arial" w:hAnsi="Arial" w:cs="Arial"/>
        </w:rPr>
        <w:t xml:space="preserve">– </w:t>
      </w:r>
      <w:r w:rsidR="002D785D" w:rsidRPr="00CF708E">
        <w:rPr>
          <w:rFonts w:ascii="Arial" w:hAnsi="Arial" w:cs="Arial"/>
        </w:rPr>
        <w:t>2</w:t>
      </w:r>
      <w:r w:rsidR="00AA5AB7">
        <w:rPr>
          <w:rFonts w:ascii="Arial" w:hAnsi="Arial" w:cs="Arial"/>
        </w:rPr>
        <w:t>2</w:t>
      </w:r>
    </w:p>
    <w:p w14:paraId="1AEA79DA" w14:textId="77777777" w:rsidR="009E4FB5" w:rsidRPr="0075518C" w:rsidRDefault="009E4FB5" w:rsidP="009E4FB5">
      <w:pPr>
        <w:spacing w:line="276" w:lineRule="auto"/>
        <w:rPr>
          <w:rFonts w:ascii="Arial" w:hAnsi="Arial" w:cs="Arial"/>
        </w:rPr>
      </w:pPr>
    </w:p>
    <w:p w14:paraId="30514F67" w14:textId="77777777" w:rsidR="009E4FB5" w:rsidRPr="0075518C" w:rsidRDefault="009E4FB5" w:rsidP="009E4FB5">
      <w:pPr>
        <w:spacing w:line="276" w:lineRule="auto"/>
        <w:rPr>
          <w:rFonts w:ascii="Arial" w:hAnsi="Arial" w:cs="Arial"/>
        </w:rPr>
      </w:pPr>
    </w:p>
    <w:p w14:paraId="3A5FE687" w14:textId="77777777" w:rsidR="009E4FB5" w:rsidRPr="0075518C" w:rsidRDefault="009E4FB5" w:rsidP="009E4FB5">
      <w:pPr>
        <w:spacing w:line="276" w:lineRule="auto"/>
        <w:rPr>
          <w:rFonts w:ascii="Arial" w:hAnsi="Arial" w:cs="Arial"/>
        </w:rPr>
      </w:pPr>
    </w:p>
    <w:p w14:paraId="0C1BA728" w14:textId="77777777" w:rsidR="009E4FB5" w:rsidRPr="0075518C" w:rsidRDefault="009E4FB5" w:rsidP="009E4FB5">
      <w:pPr>
        <w:spacing w:line="276" w:lineRule="auto"/>
        <w:rPr>
          <w:rFonts w:ascii="Arial" w:hAnsi="Arial" w:cs="Arial"/>
        </w:rPr>
        <w:sectPr w:rsidR="009E4FB5" w:rsidRPr="0075518C" w:rsidSect="0061724D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5B605405" w14:textId="77777777" w:rsidR="00424C61" w:rsidRPr="0075518C" w:rsidRDefault="00424C61" w:rsidP="00424C61">
      <w:pPr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A – Atividades Pedagógicas</w:t>
      </w:r>
    </w:p>
    <w:p w14:paraId="1BE86268" w14:textId="77777777" w:rsidR="006D37AE" w:rsidRPr="0075518C" w:rsidRDefault="006D37AE" w:rsidP="006D37AE">
      <w:pPr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3D13DE16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</w:p>
    <w:p w14:paraId="3E3BD593" w14:textId="77777777" w:rsidR="006D37AE" w:rsidRPr="0075518C" w:rsidRDefault="006D37AE" w:rsidP="004F04BB">
      <w:pPr>
        <w:spacing w:line="276" w:lineRule="auto"/>
        <w:rPr>
          <w:rFonts w:ascii="Arial" w:hAnsi="Arial" w:cs="Arial"/>
        </w:rPr>
      </w:pPr>
    </w:p>
    <w:p w14:paraId="187D2B3E" w14:textId="77777777" w:rsidR="006D37AE" w:rsidRPr="0075518C" w:rsidRDefault="006D37AE" w:rsidP="004F04BB">
      <w:pPr>
        <w:spacing w:line="276" w:lineRule="auto"/>
        <w:rPr>
          <w:rFonts w:ascii="Arial" w:hAnsi="Arial" w:cs="Arial"/>
        </w:rPr>
      </w:pPr>
    </w:p>
    <w:p w14:paraId="14F09DE7" w14:textId="77777777" w:rsidR="006D37AE" w:rsidRPr="0075518C" w:rsidRDefault="006D37AE" w:rsidP="004F04BB">
      <w:pPr>
        <w:spacing w:line="276" w:lineRule="auto"/>
        <w:rPr>
          <w:rFonts w:ascii="Arial" w:hAnsi="Arial" w:cs="Arial"/>
        </w:rPr>
        <w:sectPr w:rsidR="006D37AE" w:rsidRPr="0075518C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486"/>
      </w:tblGrid>
      <w:tr w:rsidR="004B528E" w:rsidRPr="0075518C" w14:paraId="38F5C890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6DE6591E" w14:textId="77777777" w:rsidR="004B528E" w:rsidRPr="0075518C" w:rsidRDefault="004B528E" w:rsidP="001901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AGOSTO</w:t>
            </w:r>
          </w:p>
        </w:tc>
      </w:tr>
      <w:tr w:rsidR="00DE6ACC" w:rsidRPr="0075518C" w14:paraId="15F52814" w14:textId="77777777" w:rsidTr="0019016D">
        <w:tc>
          <w:tcPr>
            <w:tcW w:w="2290" w:type="dxa"/>
            <w:shd w:val="clear" w:color="auto" w:fill="auto"/>
            <w:vAlign w:val="center"/>
          </w:tcPr>
          <w:p w14:paraId="2454335A" w14:textId="40725100" w:rsidR="00DE6ACC" w:rsidRPr="0075518C" w:rsidRDefault="00A27FBF" w:rsidP="00DE6A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D42C7BB" w14:textId="38C46039" w:rsidR="00DE6ACC" w:rsidRPr="0075518C" w:rsidRDefault="00DE6ACC" w:rsidP="00DE6AC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 xml:space="preserve">Docentes </w:t>
            </w:r>
            <w:r w:rsidRPr="00A27939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</w:rPr>
              <w:t xml:space="preserve"> Data limite para inserção do plano de curso no SIGAA para 202</w:t>
            </w:r>
            <w:r>
              <w:rPr>
                <w:rFonts w:ascii="Arial" w:hAnsi="Arial" w:cs="Arial"/>
              </w:rPr>
              <w:t>3/2</w:t>
            </w:r>
          </w:p>
        </w:tc>
      </w:tr>
      <w:tr w:rsidR="00F313E6" w:rsidRPr="0075518C" w14:paraId="2FB680CC" w14:textId="77777777" w:rsidTr="0019016D">
        <w:tc>
          <w:tcPr>
            <w:tcW w:w="2290" w:type="dxa"/>
            <w:shd w:val="clear" w:color="auto" w:fill="auto"/>
            <w:vAlign w:val="center"/>
          </w:tcPr>
          <w:p w14:paraId="12CD503B" w14:textId="706E01E9" w:rsidR="00F313E6" w:rsidRDefault="00F313E6" w:rsidP="00F313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AC9">
              <w:rPr>
                <w:rFonts w:ascii="Arial" w:hAnsi="Arial" w:cs="Arial"/>
                <w:highlight w:val="yellow"/>
              </w:rPr>
              <w:t>05 e 06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74C3A96" w14:textId="77777777" w:rsidR="00F313E6" w:rsidRDefault="00F313E6" w:rsidP="00F313E6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highlight w:val="yellow"/>
              </w:rPr>
            </w:pPr>
            <w:r w:rsidRPr="00165A9C">
              <w:rPr>
                <w:rFonts w:ascii="Arial" w:hAnsi="Arial" w:cs="Arial"/>
                <w:b/>
                <w:strike/>
                <w:highlight w:val="yellow"/>
              </w:rPr>
              <w:t xml:space="preserve">Discentes </w:t>
            </w:r>
            <w:r w:rsidRPr="00165A9C">
              <w:rPr>
                <w:rFonts w:ascii="Arial" w:hAnsi="Arial" w:cs="Arial"/>
                <w:bCs/>
                <w:strike/>
                <w:highlight w:val="yellow"/>
              </w:rPr>
              <w:t>– Solicitação para cursar componentes curriculares como aluno especial em 2023/2</w:t>
            </w:r>
          </w:p>
          <w:p w14:paraId="698BB548" w14:textId="3B01B459" w:rsidR="00F313E6" w:rsidRPr="0075518C" w:rsidRDefault="00F313E6" w:rsidP="00F313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313E6">
              <w:rPr>
                <w:rFonts w:ascii="Arial" w:hAnsi="Arial" w:cs="Arial"/>
                <w:b/>
                <w:bCs/>
                <w:highlight w:val="green"/>
              </w:rPr>
              <w:t>Público externo</w:t>
            </w:r>
            <w:r w:rsidRPr="00165A9C">
              <w:rPr>
                <w:rFonts w:ascii="Arial" w:hAnsi="Arial" w:cs="Arial"/>
                <w:highlight w:val="green"/>
              </w:rPr>
              <w:t xml:space="preserve"> - Solicitação de matrícula como aluno especial em 2023/1, conforme editais específicos.</w:t>
            </w:r>
          </w:p>
        </w:tc>
      </w:tr>
      <w:tr w:rsidR="00F313E6" w:rsidRPr="0075518C" w14:paraId="16F56FE5" w14:textId="77777777" w:rsidTr="0019016D">
        <w:tc>
          <w:tcPr>
            <w:tcW w:w="2290" w:type="dxa"/>
            <w:shd w:val="clear" w:color="auto" w:fill="auto"/>
            <w:vAlign w:val="center"/>
          </w:tcPr>
          <w:p w14:paraId="218F9BBD" w14:textId="539B3C2B" w:rsidR="00F313E6" w:rsidRPr="0075518C" w:rsidRDefault="00F313E6" w:rsidP="00F313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D56688B" w14:textId="05600E9F" w:rsidR="00F313E6" w:rsidRPr="0075518C" w:rsidRDefault="00F313E6" w:rsidP="00F313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>Início das aulas do Período Letivo 202</w:t>
            </w:r>
            <w:r>
              <w:rPr>
                <w:rFonts w:ascii="Arial" w:hAnsi="Arial" w:cs="Arial"/>
                <w:b/>
              </w:rPr>
              <w:t>3/</w:t>
            </w:r>
            <w:r w:rsidRPr="0075518C">
              <w:rPr>
                <w:rFonts w:ascii="Arial" w:hAnsi="Arial" w:cs="Arial"/>
                <w:b/>
              </w:rPr>
              <w:t>2</w:t>
            </w:r>
          </w:p>
        </w:tc>
      </w:tr>
      <w:tr w:rsidR="00F313E6" w:rsidRPr="0075518C" w14:paraId="48647E70" w14:textId="77777777" w:rsidTr="0019016D">
        <w:tc>
          <w:tcPr>
            <w:tcW w:w="2290" w:type="dxa"/>
            <w:shd w:val="clear" w:color="auto" w:fill="auto"/>
            <w:vAlign w:val="center"/>
          </w:tcPr>
          <w:p w14:paraId="5ABC3FBC" w14:textId="44524F80" w:rsidR="00F313E6" w:rsidRPr="0075518C" w:rsidRDefault="00F313E6" w:rsidP="00F313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2E5E3E5" w14:textId="53AAF991" w:rsidR="00F313E6" w:rsidRPr="0075518C" w:rsidRDefault="00F313E6" w:rsidP="00F313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25288">
              <w:rPr>
                <w:rFonts w:ascii="Arial" w:hAnsi="Arial" w:cs="Arial"/>
                <w:b/>
              </w:rPr>
              <w:t>Docentes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5518C">
              <w:rPr>
                <w:rFonts w:ascii="Arial" w:hAnsi="Arial" w:cs="Arial"/>
                <w:bCs/>
              </w:rPr>
              <w:t>Início d</w:t>
            </w:r>
            <w:r>
              <w:rPr>
                <w:rFonts w:ascii="Arial" w:hAnsi="Arial" w:cs="Arial"/>
                <w:bCs/>
              </w:rPr>
              <w:t>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Preenchimento do Sistema de Registro de Encargos Docentes referente ao semestre 2023/2</w:t>
            </w:r>
          </w:p>
        </w:tc>
      </w:tr>
      <w:tr w:rsidR="00F313E6" w:rsidRPr="0075518C" w14:paraId="0DDFD3AB" w14:textId="77777777" w:rsidTr="0019016D">
        <w:tc>
          <w:tcPr>
            <w:tcW w:w="2290" w:type="dxa"/>
            <w:shd w:val="clear" w:color="auto" w:fill="auto"/>
            <w:vAlign w:val="center"/>
          </w:tcPr>
          <w:p w14:paraId="1027AF61" w14:textId="28EFF22A" w:rsidR="00F313E6" w:rsidRPr="0075518C" w:rsidRDefault="00F313E6" w:rsidP="00F313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75518C">
              <w:rPr>
                <w:rFonts w:ascii="Arial" w:hAnsi="Arial" w:cs="Arial"/>
              </w:rPr>
              <w:t xml:space="preserve"> a 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D7FE0CC" w14:textId="4E483CFB" w:rsidR="00F313E6" w:rsidRPr="0075518C" w:rsidRDefault="00F313E6" w:rsidP="00F313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>Discentes</w:t>
            </w:r>
            <w:r w:rsidRPr="0075518C">
              <w:rPr>
                <w:rFonts w:ascii="Arial" w:hAnsi="Arial" w:cs="Arial"/>
              </w:rPr>
              <w:t xml:space="preserve"> – Matrícula extraordinária para 202</w:t>
            </w:r>
            <w:r>
              <w:rPr>
                <w:rFonts w:ascii="Arial" w:hAnsi="Arial" w:cs="Arial"/>
              </w:rPr>
              <w:t>3/2</w:t>
            </w:r>
          </w:p>
        </w:tc>
      </w:tr>
      <w:tr w:rsidR="00F313E6" w:rsidRPr="0075518C" w14:paraId="25B2A030" w14:textId="77777777" w:rsidTr="0019016D">
        <w:tc>
          <w:tcPr>
            <w:tcW w:w="2290" w:type="dxa"/>
            <w:shd w:val="clear" w:color="auto" w:fill="auto"/>
            <w:vAlign w:val="center"/>
          </w:tcPr>
          <w:p w14:paraId="5A1EC9EE" w14:textId="080652E5" w:rsidR="00F313E6" w:rsidRPr="0075518C" w:rsidRDefault="00F313E6" w:rsidP="00F313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a 18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A359C1B" w14:textId="6C2C0D46" w:rsidR="00F313E6" w:rsidRPr="0075518C" w:rsidRDefault="00F313E6" w:rsidP="00F313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cyan"/>
              </w:rPr>
              <w:t>SAA</w:t>
            </w:r>
            <w:r w:rsidRPr="00167686">
              <w:rPr>
                <w:rFonts w:ascii="Arial" w:hAnsi="Arial" w:cs="Arial"/>
                <w:highlight w:val="cyan"/>
              </w:rPr>
              <w:t xml:space="preserve"> – Matrícula dos classificados no Edital de Vagas Remanescentes 2023/</w:t>
            </w:r>
            <w:r>
              <w:rPr>
                <w:rFonts w:ascii="Arial" w:hAnsi="Arial" w:cs="Arial"/>
                <w:highlight w:val="cyan"/>
              </w:rPr>
              <w:t>2</w:t>
            </w:r>
            <w:r w:rsidRPr="00165A9C">
              <w:rPr>
                <w:rFonts w:ascii="Arial" w:hAnsi="Arial" w:cs="Arial"/>
                <w:highlight w:val="green"/>
              </w:rPr>
              <w:t xml:space="preserve">. Referente à Resolução 033/2021 – CONEPE) </w:t>
            </w:r>
            <w:proofErr w:type="gramStart"/>
            <w:r w:rsidRPr="00165A9C">
              <w:rPr>
                <w:rFonts w:ascii="Arial" w:hAnsi="Arial" w:cs="Arial"/>
                <w:highlight w:val="green"/>
              </w:rPr>
              <w:t>( colocar</w:t>
            </w:r>
            <w:proofErr w:type="gramEnd"/>
            <w:r w:rsidRPr="00165A9C">
              <w:rPr>
                <w:rFonts w:ascii="Arial" w:hAnsi="Arial" w:cs="Arial"/>
                <w:highlight w:val="green"/>
              </w:rPr>
              <w:t xml:space="preserve"> o link)</w:t>
            </w:r>
          </w:p>
        </w:tc>
      </w:tr>
      <w:tr w:rsidR="00F313E6" w:rsidRPr="0075518C" w14:paraId="7AFBB2E2" w14:textId="77777777" w:rsidTr="0019016D">
        <w:tc>
          <w:tcPr>
            <w:tcW w:w="2290" w:type="dxa"/>
            <w:shd w:val="clear" w:color="auto" w:fill="auto"/>
            <w:vAlign w:val="center"/>
          </w:tcPr>
          <w:p w14:paraId="69AF3C17" w14:textId="77777777" w:rsidR="00F313E6" w:rsidRPr="0008353F" w:rsidRDefault="00F313E6" w:rsidP="00F313E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8353F">
              <w:rPr>
                <w:rFonts w:ascii="Arial" w:hAnsi="Arial" w:cs="Arial"/>
                <w:highlight w:val="yellow"/>
              </w:rPr>
              <w:t>08 e 09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AE02343" w14:textId="77777777" w:rsidR="00F313E6" w:rsidRDefault="00F313E6" w:rsidP="00F313E6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highlight w:val="yellow"/>
              </w:rPr>
            </w:pPr>
            <w:r w:rsidRPr="00165A9C">
              <w:rPr>
                <w:rFonts w:ascii="Arial" w:hAnsi="Arial" w:cs="Arial"/>
                <w:b/>
                <w:strike/>
                <w:highlight w:val="yellow"/>
              </w:rPr>
              <w:t xml:space="preserve">Discentes </w:t>
            </w:r>
            <w:r w:rsidRPr="00165A9C">
              <w:rPr>
                <w:rFonts w:ascii="Arial" w:hAnsi="Arial" w:cs="Arial"/>
                <w:strike/>
                <w:highlight w:val="yellow"/>
              </w:rPr>
              <w:t>–</w:t>
            </w:r>
            <w:r w:rsidRPr="00165A9C">
              <w:rPr>
                <w:rFonts w:ascii="Arial" w:hAnsi="Arial" w:cs="Arial"/>
                <w:b/>
                <w:strike/>
                <w:highlight w:val="yellow"/>
              </w:rPr>
              <w:t xml:space="preserve"> </w:t>
            </w:r>
            <w:r w:rsidRPr="00165A9C">
              <w:rPr>
                <w:rFonts w:ascii="Arial" w:hAnsi="Arial" w:cs="Arial"/>
                <w:bCs/>
                <w:strike/>
                <w:highlight w:val="yellow"/>
              </w:rPr>
              <w:t>Matrícula como aluno especial em 2023/2</w:t>
            </w:r>
          </w:p>
          <w:p w14:paraId="02A12456" w14:textId="63B5B8B3" w:rsidR="00F313E6" w:rsidRPr="00165A9C" w:rsidRDefault="00F313E6" w:rsidP="00F313E6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highlight w:val="yellow"/>
              </w:rPr>
            </w:pPr>
            <w:r w:rsidRPr="00165A9C">
              <w:rPr>
                <w:rFonts w:ascii="Arial" w:hAnsi="Arial" w:cs="Arial"/>
                <w:b/>
                <w:bCs/>
                <w:highlight w:val="green"/>
              </w:rPr>
              <w:t>Público externo -</w:t>
            </w:r>
            <w:r w:rsidRPr="00165A9C">
              <w:rPr>
                <w:rFonts w:ascii="Arial" w:hAnsi="Arial" w:cs="Arial"/>
                <w:bCs/>
                <w:highlight w:val="green"/>
              </w:rPr>
              <w:t xml:space="preserve"> Matrícula para os aprovados nos editais específicos para como aluno especial em 2022/1</w:t>
            </w:r>
          </w:p>
        </w:tc>
      </w:tr>
      <w:tr w:rsidR="00F313E6" w:rsidRPr="0075518C" w14:paraId="1B0FEF98" w14:textId="77777777" w:rsidTr="0019016D">
        <w:tc>
          <w:tcPr>
            <w:tcW w:w="2290" w:type="dxa"/>
            <w:shd w:val="clear" w:color="auto" w:fill="auto"/>
            <w:vAlign w:val="center"/>
          </w:tcPr>
          <w:p w14:paraId="250A786C" w14:textId="7DAAA3B6" w:rsidR="00F313E6" w:rsidRPr="0075518C" w:rsidRDefault="00F313E6" w:rsidP="00F313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75518C">
              <w:rPr>
                <w:rFonts w:ascii="Arial" w:hAnsi="Arial" w:cs="Arial"/>
              </w:rPr>
              <w:t xml:space="preserve"> a 08/09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DBA9C6E" w14:textId="77777777" w:rsidR="00F313E6" w:rsidRPr="0075518C" w:rsidRDefault="00F313E6" w:rsidP="00F313E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518C">
              <w:rPr>
                <w:rFonts w:ascii="Arial" w:hAnsi="Arial" w:cs="Arial"/>
                <w:b/>
              </w:rPr>
              <w:t xml:space="preserve">Discentes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Cs/>
              </w:rPr>
              <w:t xml:space="preserve"> Trancamento de matrícula</w:t>
            </w:r>
          </w:p>
        </w:tc>
      </w:tr>
      <w:tr w:rsidR="00F313E6" w:rsidRPr="0075518C" w14:paraId="38BEE6AC" w14:textId="77777777" w:rsidTr="0019016D">
        <w:tc>
          <w:tcPr>
            <w:tcW w:w="2290" w:type="dxa"/>
            <w:shd w:val="clear" w:color="auto" w:fill="auto"/>
            <w:vAlign w:val="center"/>
          </w:tcPr>
          <w:p w14:paraId="6A6FC05B" w14:textId="32973273" w:rsidR="00F313E6" w:rsidRPr="0075518C" w:rsidRDefault="00F313E6" w:rsidP="00F313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5A9C">
              <w:rPr>
                <w:rFonts w:ascii="Arial" w:hAnsi="Arial" w:cs="Arial"/>
                <w:highlight w:val="green"/>
              </w:rPr>
              <w:t>21 a.....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C3357DF" w14:textId="6D772773" w:rsidR="00F313E6" w:rsidRPr="0075518C" w:rsidRDefault="00F313E6" w:rsidP="00F313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67686">
              <w:rPr>
                <w:rFonts w:ascii="Arial" w:hAnsi="Arial" w:cs="Arial"/>
                <w:b/>
                <w:highlight w:val="cyan"/>
              </w:rPr>
              <w:t>PROEG</w:t>
            </w:r>
            <w:r w:rsidRPr="00167686">
              <w:rPr>
                <w:rFonts w:ascii="Arial" w:hAnsi="Arial" w:cs="Arial"/>
                <w:highlight w:val="cyan"/>
              </w:rPr>
              <w:t xml:space="preserve"> – </w:t>
            </w:r>
            <w:r w:rsidRPr="00F313E6">
              <w:rPr>
                <w:rFonts w:ascii="Arial" w:hAnsi="Arial" w:cs="Arial"/>
                <w:bCs/>
                <w:highlight w:val="cyan"/>
              </w:rPr>
              <w:t>S</w:t>
            </w:r>
            <w:r w:rsidRPr="00167686">
              <w:rPr>
                <w:rFonts w:ascii="Arial" w:hAnsi="Arial" w:cs="Arial"/>
                <w:bCs/>
                <w:highlight w:val="cyan"/>
              </w:rPr>
              <w:t xml:space="preserve">olicitação </w:t>
            </w:r>
            <w:r w:rsidRPr="00165A9C">
              <w:rPr>
                <w:rFonts w:ascii="Arial" w:hAnsi="Arial" w:cs="Arial"/>
                <w:bCs/>
                <w:highlight w:val="green"/>
              </w:rPr>
              <w:t xml:space="preserve">do número </w:t>
            </w:r>
            <w:proofErr w:type="gramStart"/>
            <w:r w:rsidRPr="00165A9C">
              <w:rPr>
                <w:rFonts w:ascii="Arial" w:hAnsi="Arial" w:cs="Arial"/>
                <w:bCs/>
                <w:highlight w:val="green"/>
              </w:rPr>
              <w:t xml:space="preserve">de </w:t>
            </w:r>
            <w:r w:rsidRPr="00167686">
              <w:rPr>
                <w:rFonts w:ascii="Arial" w:hAnsi="Arial" w:cs="Arial"/>
                <w:bCs/>
                <w:highlight w:val="cyan"/>
              </w:rPr>
              <w:t xml:space="preserve"> vagas</w:t>
            </w:r>
            <w:proofErr w:type="gramEnd"/>
            <w:r w:rsidRPr="00167686">
              <w:rPr>
                <w:rFonts w:ascii="Arial" w:hAnsi="Arial" w:cs="Arial"/>
                <w:bCs/>
                <w:highlight w:val="cyan"/>
              </w:rPr>
              <w:t xml:space="preserve"> remanescentes</w:t>
            </w:r>
            <w:r>
              <w:rPr>
                <w:rFonts w:ascii="Arial" w:hAnsi="Arial" w:cs="Arial"/>
                <w:bCs/>
                <w:highlight w:val="cyan"/>
              </w:rPr>
              <w:t xml:space="preserve"> </w:t>
            </w:r>
            <w:r w:rsidRPr="00165A9C">
              <w:rPr>
                <w:rFonts w:ascii="Arial" w:hAnsi="Arial" w:cs="Arial"/>
                <w:bCs/>
                <w:highlight w:val="green"/>
              </w:rPr>
              <w:t xml:space="preserve">em cada curso  </w:t>
            </w:r>
            <w:r w:rsidRPr="00167686">
              <w:rPr>
                <w:rFonts w:ascii="Arial" w:hAnsi="Arial" w:cs="Arial"/>
                <w:bCs/>
                <w:highlight w:val="cyan"/>
              </w:rPr>
              <w:t>para</w:t>
            </w:r>
            <w:r>
              <w:rPr>
                <w:rFonts w:ascii="Arial" w:hAnsi="Arial" w:cs="Arial"/>
                <w:bCs/>
                <w:highlight w:val="cyan"/>
              </w:rPr>
              <w:t xml:space="preserve"> </w:t>
            </w:r>
            <w:r w:rsidRPr="00165A9C">
              <w:rPr>
                <w:rFonts w:ascii="Arial" w:hAnsi="Arial" w:cs="Arial"/>
                <w:bCs/>
                <w:highlight w:val="green"/>
              </w:rPr>
              <w:t xml:space="preserve">preenchimento em  </w:t>
            </w:r>
            <w:r w:rsidRPr="00167686">
              <w:rPr>
                <w:rFonts w:ascii="Arial" w:hAnsi="Arial" w:cs="Arial"/>
                <w:bCs/>
                <w:highlight w:val="cyan"/>
              </w:rPr>
              <w:t>202</w:t>
            </w:r>
            <w:r>
              <w:rPr>
                <w:rFonts w:ascii="Arial" w:hAnsi="Arial" w:cs="Arial"/>
                <w:bCs/>
                <w:highlight w:val="cyan"/>
              </w:rPr>
              <w:t>4</w:t>
            </w:r>
            <w:r w:rsidRPr="00167686">
              <w:rPr>
                <w:rFonts w:ascii="Arial" w:hAnsi="Arial" w:cs="Arial"/>
                <w:bCs/>
                <w:highlight w:val="cyan"/>
              </w:rPr>
              <w:t>/</w:t>
            </w:r>
            <w:r>
              <w:rPr>
                <w:rFonts w:ascii="Arial" w:hAnsi="Arial" w:cs="Arial"/>
                <w:bCs/>
                <w:highlight w:val="cyan"/>
              </w:rPr>
              <w:t>1</w:t>
            </w:r>
          </w:p>
        </w:tc>
      </w:tr>
    </w:tbl>
    <w:p w14:paraId="53B00071" w14:textId="77777777" w:rsidR="00EC110A" w:rsidRPr="0075518C" w:rsidRDefault="00EC110A" w:rsidP="003775F1">
      <w:pPr>
        <w:rPr>
          <w:rFonts w:ascii="Arial" w:hAnsi="Arial" w:cs="Arial"/>
          <w:caps/>
          <w:color w:val="365F91"/>
          <w:spacing w:val="20"/>
          <w:sz w:val="40"/>
          <w:szCs w:val="40"/>
        </w:rPr>
      </w:pPr>
    </w:p>
    <w:p w14:paraId="48A85FBB" w14:textId="77777777" w:rsidR="00F33425" w:rsidRPr="0075518C" w:rsidRDefault="00F33425" w:rsidP="003775F1">
      <w:pPr>
        <w:rPr>
          <w:rFonts w:ascii="Arial" w:hAnsi="Arial" w:cs="Arial"/>
          <w:caps/>
          <w:color w:val="365F91"/>
          <w:spacing w:val="20"/>
          <w:sz w:val="40"/>
          <w:szCs w:val="40"/>
        </w:rPr>
        <w:sectPr w:rsidR="00F33425" w:rsidRPr="0075518C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962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83"/>
        <w:gridCol w:w="681"/>
        <w:gridCol w:w="686"/>
        <w:gridCol w:w="704"/>
        <w:gridCol w:w="709"/>
        <w:gridCol w:w="866"/>
        <w:gridCol w:w="691"/>
        <w:gridCol w:w="142"/>
      </w:tblGrid>
      <w:tr w:rsidR="00AC26B6" w:rsidRPr="0075518C" w14:paraId="47B7BD7A" w14:textId="77777777" w:rsidTr="00F23F81">
        <w:trPr>
          <w:gridAfter w:val="1"/>
          <w:wAfter w:w="142" w:type="dxa"/>
          <w:trHeight w:val="485"/>
          <w:tblHeader/>
        </w:trPr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E6D71E8" w14:textId="241FEAAE" w:rsidR="00AC26B6" w:rsidRPr="0075518C" w:rsidRDefault="00F82D84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SETEMBRO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EA251D" w:rsidRPr="0075518C" w14:paraId="216AFD34" w14:textId="77777777" w:rsidTr="00F23F81">
        <w:trPr>
          <w:trHeight w:val="181"/>
          <w:tblHeader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EECD63F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EE4226E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1098D08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6745927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88D008F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45B7485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391F4D9" w14:textId="77777777" w:rsidR="00AC26B6" w:rsidRPr="0075518C" w:rsidRDefault="00AC26B6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D5044E" w:rsidRPr="0075518C" w14:paraId="1287E2BA" w14:textId="77777777" w:rsidTr="00F23F81">
        <w:trPr>
          <w:trHeight w:val="191"/>
        </w:trPr>
        <w:tc>
          <w:tcPr>
            <w:tcW w:w="483" w:type="dxa"/>
            <w:shd w:val="clear" w:color="auto" w:fill="auto"/>
          </w:tcPr>
          <w:p w14:paraId="20807B99" w14:textId="77777777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14:paraId="7C126FE6" w14:textId="77777777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auto"/>
          </w:tcPr>
          <w:p w14:paraId="6A5BCA28" w14:textId="60B193F7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E674742" w14:textId="17865774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2589F1" w14:textId="7F1E69F3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14:paraId="2A29A9A9" w14:textId="6C1D08E1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 xml:space="preserve">1 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1B5E7A56" w14:textId="2FED8194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</w:t>
            </w:r>
            <w:r w:rsidRPr="0007564C">
              <w:rPr>
                <w:rFonts w:ascii="Arial" w:hAnsi="Arial" w:cs="Arial"/>
                <w:vertAlign w:val="subscript"/>
              </w:rPr>
              <w:t xml:space="preserve"> 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</w:tr>
      <w:tr w:rsidR="00D5044E" w:rsidRPr="0075518C" w14:paraId="4E52ADF8" w14:textId="77777777" w:rsidTr="00F23F81">
        <w:trPr>
          <w:trHeight w:val="181"/>
        </w:trPr>
        <w:tc>
          <w:tcPr>
            <w:tcW w:w="483" w:type="dxa"/>
            <w:shd w:val="clear" w:color="auto" w:fill="auto"/>
          </w:tcPr>
          <w:p w14:paraId="0211B6DE" w14:textId="60181D14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7CA10616" w14:textId="2E494D02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 xml:space="preserve">4 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686" w:type="dxa"/>
            <w:shd w:val="clear" w:color="auto" w:fill="auto"/>
          </w:tcPr>
          <w:p w14:paraId="487376FA" w14:textId="46DA9E8D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 xml:space="preserve">5 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14:paraId="10A81E7A" w14:textId="6D17C76C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6</w:t>
            </w:r>
            <w:r w:rsidRPr="0007564C">
              <w:rPr>
                <w:rFonts w:ascii="Arial" w:hAnsi="Arial" w:cs="Arial"/>
                <w:vertAlign w:val="subscript"/>
              </w:rPr>
              <w:t xml:space="preserve"> 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14:paraId="1CA5F701" w14:textId="5AB24E13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A80DCF">
              <w:rPr>
                <w:rFonts w:ascii="Arial" w:hAnsi="Arial" w:cs="Arial"/>
                <w:color w:val="FF0000"/>
              </w:rPr>
              <w:t>7</w:t>
            </w:r>
            <w:r w:rsidR="00817DDB" w:rsidRPr="00460971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817DDB">
              <w:rPr>
                <w:rFonts w:ascii="Arial" w:hAnsi="Arial" w:cs="Arial"/>
                <w:color w:val="FF0000"/>
                <w:szCs w:val="22"/>
                <w:vertAlign w:val="subscript"/>
              </w:rPr>
              <w:t>Fe</w:t>
            </w:r>
          </w:p>
        </w:tc>
        <w:tc>
          <w:tcPr>
            <w:tcW w:w="866" w:type="dxa"/>
            <w:shd w:val="clear" w:color="auto" w:fill="auto"/>
          </w:tcPr>
          <w:p w14:paraId="26019C2F" w14:textId="1BA8454F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F23F81">
              <w:rPr>
                <w:rFonts w:ascii="Arial" w:hAnsi="Arial" w:cs="Arial"/>
                <w:color w:val="FF0000"/>
              </w:rPr>
              <w:t>08</w:t>
            </w:r>
            <w:r w:rsidRPr="00F23F81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08353F" w:rsidRPr="00F23F81">
              <w:rPr>
                <w:rFonts w:ascii="Arial" w:hAnsi="Arial" w:cs="Arial"/>
                <w:color w:val="FF0000"/>
                <w:szCs w:val="22"/>
                <w:vertAlign w:val="subscript"/>
              </w:rPr>
              <w:t>N</w:t>
            </w:r>
            <w:r w:rsidRPr="00F23F81">
              <w:rPr>
                <w:rFonts w:ascii="Arial" w:hAnsi="Arial" w:cs="Arial"/>
                <w:color w:val="FF0000"/>
                <w:szCs w:val="22"/>
                <w:vertAlign w:val="subscript"/>
              </w:rPr>
              <w:t>L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26D1811B" w14:textId="38AD2764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F23F81">
              <w:rPr>
                <w:rFonts w:ascii="Arial" w:hAnsi="Arial" w:cs="Arial"/>
                <w:color w:val="FF0000"/>
              </w:rPr>
              <w:t>09</w:t>
            </w:r>
            <w:r w:rsidRPr="00F23F81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F23F81" w:rsidRPr="00F23F81">
              <w:rPr>
                <w:rFonts w:ascii="Arial" w:hAnsi="Arial" w:cs="Arial"/>
                <w:color w:val="FF0000"/>
                <w:szCs w:val="22"/>
                <w:vertAlign w:val="subscript"/>
              </w:rPr>
              <w:t>N</w:t>
            </w:r>
            <w:r w:rsidRPr="00F23F81">
              <w:rPr>
                <w:rFonts w:ascii="Arial" w:hAnsi="Arial" w:cs="Arial"/>
                <w:color w:val="FF0000"/>
                <w:szCs w:val="22"/>
                <w:vertAlign w:val="subscript"/>
              </w:rPr>
              <w:t>L</w:t>
            </w:r>
          </w:p>
        </w:tc>
      </w:tr>
      <w:tr w:rsidR="00D5044E" w:rsidRPr="0075518C" w14:paraId="68AC16C3" w14:textId="77777777" w:rsidTr="00F23F81">
        <w:trPr>
          <w:trHeight w:val="191"/>
        </w:trPr>
        <w:tc>
          <w:tcPr>
            <w:tcW w:w="483" w:type="dxa"/>
            <w:shd w:val="clear" w:color="auto" w:fill="auto"/>
          </w:tcPr>
          <w:p w14:paraId="54E8CFAB" w14:textId="0BB010FD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BD4D6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14:paraId="0273C564" w14:textId="1A20F1E5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11</w:t>
            </w:r>
          </w:p>
        </w:tc>
        <w:tc>
          <w:tcPr>
            <w:tcW w:w="686" w:type="dxa"/>
            <w:shd w:val="clear" w:color="auto" w:fill="auto"/>
          </w:tcPr>
          <w:p w14:paraId="2E6840E1" w14:textId="1EE16DA7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A80DCF">
              <w:rPr>
                <w:rFonts w:ascii="Arial" w:hAnsi="Arial" w:cs="Arial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14:paraId="708DD061" w14:textId="11D778BC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13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0B800583" w14:textId="2AF6552B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14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866" w:type="dxa"/>
            <w:shd w:val="clear" w:color="auto" w:fill="auto"/>
          </w:tcPr>
          <w:p w14:paraId="49603833" w14:textId="4EDD1A06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15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  <w:r w:rsidRPr="0007564C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0B58CC8E" w14:textId="0A1ADBAD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16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</w:tr>
      <w:tr w:rsidR="00D5044E" w:rsidRPr="0075518C" w14:paraId="08D72E4D" w14:textId="77777777" w:rsidTr="00F23F81">
        <w:trPr>
          <w:trHeight w:val="181"/>
        </w:trPr>
        <w:tc>
          <w:tcPr>
            <w:tcW w:w="483" w:type="dxa"/>
            <w:shd w:val="clear" w:color="auto" w:fill="auto"/>
          </w:tcPr>
          <w:p w14:paraId="2CF21301" w14:textId="5EE22F94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17</w:t>
            </w:r>
          </w:p>
        </w:tc>
        <w:tc>
          <w:tcPr>
            <w:tcW w:w="681" w:type="dxa"/>
            <w:shd w:val="clear" w:color="auto" w:fill="auto"/>
          </w:tcPr>
          <w:p w14:paraId="5DCFD0DF" w14:textId="377C3A9E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18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686" w:type="dxa"/>
            <w:shd w:val="clear" w:color="auto" w:fill="auto"/>
          </w:tcPr>
          <w:p w14:paraId="088CEE1B" w14:textId="71DFFDE6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19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4" w:type="dxa"/>
            <w:shd w:val="clear" w:color="auto" w:fill="auto"/>
          </w:tcPr>
          <w:p w14:paraId="21973549" w14:textId="0C633626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20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40E40331" w14:textId="6C6E2B02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21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866" w:type="dxa"/>
            <w:shd w:val="clear" w:color="auto" w:fill="auto"/>
          </w:tcPr>
          <w:p w14:paraId="065B4832" w14:textId="75FBF63C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22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76ED4E06" w14:textId="681ED316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23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</w:tr>
      <w:tr w:rsidR="00D5044E" w:rsidRPr="0075518C" w14:paraId="41B9BCF3" w14:textId="77777777" w:rsidTr="00F23F81">
        <w:trPr>
          <w:trHeight w:val="181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4217E5A9" w14:textId="29147F29" w:rsidR="00D5044E" w:rsidRPr="0075518C" w:rsidRDefault="00D5044E" w:rsidP="00D5044E">
            <w:pPr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29D26C3F" w14:textId="4D248C71" w:rsidR="00D5044E" w:rsidRPr="0075518C" w:rsidRDefault="00D5044E" w:rsidP="00D5044E">
            <w:pPr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25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14:paraId="088F7D4A" w14:textId="6179939A" w:rsidR="00D5044E" w:rsidRPr="0075518C" w:rsidRDefault="00D5044E" w:rsidP="00D5044E">
            <w:pPr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26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3C62F8B" w14:textId="46A30F30" w:rsidR="00D5044E" w:rsidRPr="0075518C" w:rsidRDefault="00D5044E" w:rsidP="00D5044E">
            <w:pPr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27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51A88B0" w14:textId="7329C653" w:rsidR="00D5044E" w:rsidRPr="0075518C" w:rsidRDefault="00D5044E" w:rsidP="00D5044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28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14:paraId="45FAB3AF" w14:textId="24AA5EF5" w:rsidR="00D5044E" w:rsidRPr="0075518C" w:rsidRDefault="00D5044E" w:rsidP="00F313E6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29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4358FD" w14:textId="3F0BAC6F" w:rsidR="00D5044E" w:rsidRPr="0075518C" w:rsidRDefault="00D5044E" w:rsidP="00D5044E">
            <w:pPr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30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</w:tr>
    </w:tbl>
    <w:p w14:paraId="7CA0BBC8" w14:textId="77777777" w:rsidR="001A0D89" w:rsidRPr="0075518C" w:rsidRDefault="001A0D89" w:rsidP="001A0D89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Fe - Feriado</w:t>
      </w:r>
    </w:p>
    <w:p w14:paraId="3D50DC19" w14:textId="77777777" w:rsidR="001A0D89" w:rsidRDefault="001A0D89" w:rsidP="001A0D89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0F14B4E7" w14:textId="77777777" w:rsidR="00E0504E" w:rsidRPr="0075518C" w:rsidRDefault="00E0504E" w:rsidP="00E0504E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NL – Não Letivo</w:t>
      </w:r>
    </w:p>
    <w:p w14:paraId="77E7B4EC" w14:textId="77777777" w:rsidR="00E0504E" w:rsidRDefault="00E0504E" w:rsidP="001A0D89">
      <w:pPr>
        <w:spacing w:line="276" w:lineRule="auto"/>
        <w:rPr>
          <w:rFonts w:ascii="Arial" w:hAnsi="Arial" w:cs="Arial"/>
          <w:sz w:val="20"/>
          <w:szCs w:val="20"/>
        </w:rPr>
      </w:pPr>
    </w:p>
    <w:p w14:paraId="0069F9CC" w14:textId="77777777" w:rsidR="001A0D89" w:rsidRDefault="001A0D89" w:rsidP="009E4FB5">
      <w:pPr>
        <w:spacing w:line="276" w:lineRule="auto"/>
        <w:rPr>
          <w:rFonts w:ascii="Arial" w:hAnsi="Arial" w:cs="Arial"/>
        </w:rPr>
      </w:pPr>
    </w:p>
    <w:p w14:paraId="48EC54E0" w14:textId="43A3DD34" w:rsidR="00EA1B70" w:rsidRPr="0075518C" w:rsidRDefault="000234F1" w:rsidP="009E4FB5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 xml:space="preserve">7 </w:t>
      </w:r>
      <w:r w:rsidR="00AA4B79" w:rsidRPr="0075518C">
        <w:rPr>
          <w:rFonts w:ascii="Arial" w:hAnsi="Arial" w:cs="Arial"/>
        </w:rPr>
        <w:t>–</w:t>
      </w:r>
      <w:r w:rsidR="00EA1B70" w:rsidRPr="0075518C">
        <w:rPr>
          <w:rFonts w:ascii="Arial" w:hAnsi="Arial" w:cs="Arial"/>
        </w:rPr>
        <w:t xml:space="preserve"> </w:t>
      </w:r>
      <w:r w:rsidR="00AA4B79" w:rsidRPr="0075518C">
        <w:rPr>
          <w:rFonts w:ascii="Arial" w:hAnsi="Arial" w:cs="Arial"/>
        </w:rPr>
        <w:t xml:space="preserve">Feriado - </w:t>
      </w:r>
      <w:r w:rsidR="00EA1B70" w:rsidRPr="0075518C">
        <w:rPr>
          <w:rFonts w:ascii="Arial" w:hAnsi="Arial" w:cs="Arial"/>
        </w:rPr>
        <w:t>Independência do Brasil</w:t>
      </w:r>
    </w:p>
    <w:p w14:paraId="2D80E999" w14:textId="77777777" w:rsidR="00EA1B70" w:rsidRPr="0075518C" w:rsidRDefault="00EA1B70" w:rsidP="009E4FB5">
      <w:pPr>
        <w:spacing w:line="276" w:lineRule="auto"/>
        <w:rPr>
          <w:rFonts w:ascii="Arial" w:hAnsi="Arial" w:cs="Arial"/>
        </w:rPr>
      </w:pPr>
    </w:p>
    <w:p w14:paraId="458E4C5A" w14:textId="3CC91F6E" w:rsidR="009E4FB5" w:rsidRPr="0075518C" w:rsidRDefault="000234F1" w:rsidP="009E4FB5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 xml:space="preserve">Total de dias letivos – </w:t>
      </w:r>
      <w:r w:rsidR="00FD59E5" w:rsidRPr="0075518C">
        <w:rPr>
          <w:rFonts w:ascii="Arial" w:hAnsi="Arial" w:cs="Arial"/>
        </w:rPr>
        <w:t>2</w:t>
      </w:r>
      <w:r w:rsidR="00F23F81">
        <w:rPr>
          <w:rFonts w:ascii="Arial" w:hAnsi="Arial" w:cs="Arial"/>
        </w:rPr>
        <w:t>3</w:t>
      </w:r>
    </w:p>
    <w:p w14:paraId="7F13F441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</w:p>
    <w:p w14:paraId="3B8E6078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</w:p>
    <w:p w14:paraId="522EFEEE" w14:textId="77777777" w:rsidR="009E4FB5" w:rsidRDefault="009E4FB5" w:rsidP="004F04BB">
      <w:pPr>
        <w:spacing w:line="276" w:lineRule="auto"/>
        <w:rPr>
          <w:rFonts w:ascii="Arial" w:hAnsi="Arial" w:cs="Arial"/>
        </w:rPr>
      </w:pPr>
    </w:p>
    <w:p w14:paraId="6A2338FD" w14:textId="77777777" w:rsidR="003231A3" w:rsidRDefault="003231A3" w:rsidP="004F04BB">
      <w:pPr>
        <w:spacing w:line="276" w:lineRule="auto"/>
        <w:rPr>
          <w:rFonts w:ascii="Arial" w:hAnsi="Arial" w:cs="Arial"/>
        </w:rPr>
      </w:pPr>
    </w:p>
    <w:p w14:paraId="6017A300" w14:textId="6FF6CCFF" w:rsidR="003231A3" w:rsidRPr="0075518C" w:rsidRDefault="003231A3" w:rsidP="004F04BB">
      <w:pPr>
        <w:spacing w:line="276" w:lineRule="auto"/>
        <w:rPr>
          <w:rFonts w:ascii="Arial" w:hAnsi="Arial" w:cs="Arial"/>
        </w:rPr>
        <w:sectPr w:rsidR="003231A3" w:rsidRPr="0075518C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062A6748" w14:textId="77777777" w:rsidR="001A0D89" w:rsidRDefault="001A0D89" w:rsidP="006D37AE">
      <w:pPr>
        <w:spacing w:line="276" w:lineRule="auto"/>
        <w:rPr>
          <w:rFonts w:ascii="Arial" w:hAnsi="Arial" w:cs="Arial"/>
          <w:sz w:val="20"/>
          <w:szCs w:val="20"/>
        </w:rPr>
      </w:pPr>
    </w:p>
    <w:p w14:paraId="5A6F9FA6" w14:textId="77777777" w:rsidR="00E0504E" w:rsidRDefault="00E0504E" w:rsidP="006D37AE">
      <w:pPr>
        <w:spacing w:line="276" w:lineRule="auto"/>
        <w:rPr>
          <w:rFonts w:ascii="Arial" w:hAnsi="Arial" w:cs="Arial"/>
          <w:sz w:val="20"/>
          <w:szCs w:val="20"/>
        </w:rPr>
        <w:sectPr w:rsidR="00E0504E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E0504E" w:rsidRPr="0075518C" w14:paraId="2ACAD03B" w14:textId="77777777" w:rsidTr="00C32D5F">
        <w:tc>
          <w:tcPr>
            <w:tcW w:w="9634" w:type="dxa"/>
            <w:gridSpan w:val="2"/>
            <w:shd w:val="clear" w:color="auto" w:fill="auto"/>
            <w:vAlign w:val="center"/>
          </w:tcPr>
          <w:p w14:paraId="7FE5B7D8" w14:textId="6E9D62C1" w:rsidR="00E0504E" w:rsidRPr="0075518C" w:rsidRDefault="00E0504E" w:rsidP="004E0C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SETEMBRO</w:t>
            </w:r>
          </w:p>
        </w:tc>
      </w:tr>
      <w:tr w:rsidR="00E0504E" w:rsidRPr="0075518C" w14:paraId="302A0821" w14:textId="77777777" w:rsidTr="00C32D5F">
        <w:tc>
          <w:tcPr>
            <w:tcW w:w="1129" w:type="dxa"/>
            <w:shd w:val="clear" w:color="auto" w:fill="auto"/>
            <w:vAlign w:val="center"/>
          </w:tcPr>
          <w:p w14:paraId="12AF0A9C" w14:textId="63AD04A8" w:rsidR="00E0504E" w:rsidRPr="0075518C" w:rsidRDefault="00E0504E" w:rsidP="004E0C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32D5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36C4D5" w14:textId="77777777" w:rsidR="00E0504E" w:rsidRPr="0075518C" w:rsidRDefault="00E0504E" w:rsidP="004E0C6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Pr="0075518C">
              <w:rPr>
                <w:rFonts w:ascii="Arial" w:hAnsi="Arial" w:cs="Arial"/>
                <w:b/>
              </w:rPr>
              <w:t>Faculdade</w:t>
            </w:r>
            <w:r>
              <w:rPr>
                <w:rFonts w:ascii="Arial" w:hAnsi="Arial" w:cs="Arial"/>
                <w:bCs/>
              </w:rPr>
              <w:t xml:space="preserve"> – Último dia para Validação</w:t>
            </w:r>
            <w:r w:rsidRPr="0075518C">
              <w:rPr>
                <w:rFonts w:ascii="Arial" w:hAnsi="Arial" w:cs="Arial"/>
                <w:bCs/>
              </w:rPr>
              <w:t xml:space="preserve"> d</w:t>
            </w:r>
            <w:r>
              <w:rPr>
                <w:rFonts w:ascii="Arial" w:hAnsi="Arial" w:cs="Arial"/>
                <w:bCs/>
              </w:rPr>
              <w:t>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Registro de Encargos Docentes referente ao semestre 2022/2 e notificação aos docentes que não cumpriram os requisitos dos encargos docentes</w:t>
            </w:r>
          </w:p>
        </w:tc>
      </w:tr>
      <w:tr w:rsidR="00C32D5F" w:rsidRPr="0075518C" w14:paraId="0A715B78" w14:textId="77777777" w:rsidTr="00C32D5F">
        <w:tc>
          <w:tcPr>
            <w:tcW w:w="1129" w:type="dxa"/>
            <w:shd w:val="clear" w:color="auto" w:fill="auto"/>
            <w:vAlign w:val="center"/>
          </w:tcPr>
          <w:p w14:paraId="641EACB7" w14:textId="27BE8F79" w:rsidR="00C32D5F" w:rsidRDefault="00C32D5F" w:rsidP="004E0C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23178A">
              <w:rPr>
                <w:rFonts w:ascii="Arial" w:hAnsi="Arial" w:cs="Arial"/>
                <w:b/>
                <w:bCs/>
              </w:rPr>
              <w:t xml:space="preserve"> a 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7D4D162" w14:textId="29CF0B58" w:rsidR="00C32D5F" w:rsidRPr="0075518C" w:rsidRDefault="0023178A" w:rsidP="004E0C6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ocente</w:t>
            </w:r>
            <w:r>
              <w:rPr>
                <w:rFonts w:ascii="Arial" w:hAnsi="Arial" w:cs="Arial"/>
                <w:bCs/>
              </w:rPr>
              <w:t xml:space="preserve"> – Período para retificação </w:t>
            </w:r>
            <w:r w:rsidRPr="0075518C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Registro de Encargos Docentes referente ao semestre 2023/1</w:t>
            </w:r>
          </w:p>
        </w:tc>
      </w:tr>
    </w:tbl>
    <w:p w14:paraId="1EA6936C" w14:textId="77777777" w:rsidR="00875732" w:rsidRDefault="00875732" w:rsidP="006D37AE">
      <w:pPr>
        <w:spacing w:line="276" w:lineRule="auto"/>
        <w:rPr>
          <w:rFonts w:ascii="Arial" w:hAnsi="Arial" w:cs="Arial"/>
          <w:sz w:val="20"/>
          <w:szCs w:val="20"/>
        </w:rPr>
        <w:sectPr w:rsidR="00875732" w:rsidSect="00E0504E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p w14:paraId="40CD7440" w14:textId="77777777" w:rsidR="00172601" w:rsidRPr="0075518C" w:rsidRDefault="00172601" w:rsidP="006D37A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2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84"/>
        <w:gridCol w:w="642"/>
        <w:gridCol w:w="697"/>
        <w:gridCol w:w="697"/>
        <w:gridCol w:w="831"/>
        <w:gridCol w:w="836"/>
        <w:gridCol w:w="775"/>
      </w:tblGrid>
      <w:tr w:rsidR="00AC26B6" w:rsidRPr="0075518C" w14:paraId="2F258ADB" w14:textId="77777777" w:rsidTr="00EC110A">
        <w:trPr>
          <w:trHeight w:val="485"/>
          <w:tblHeader/>
        </w:trPr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E3A56EC" w14:textId="41937E82" w:rsidR="00AC26B6" w:rsidRPr="0075518C" w:rsidRDefault="00F82D84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OUTUBRO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787303" w:rsidRPr="0075518C" w14:paraId="6743FCBC" w14:textId="77777777" w:rsidTr="00EC110A">
        <w:trPr>
          <w:trHeight w:val="181"/>
          <w:tblHeader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E4CB558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FD5DD3D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A95590E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E865D81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3BDFB9A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A69FF56" w14:textId="77777777" w:rsidR="00AC26B6" w:rsidRPr="0075518C" w:rsidRDefault="00AC26B6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F756F84" w14:textId="77777777" w:rsidR="00AC26B6" w:rsidRPr="0075518C" w:rsidRDefault="00AC26B6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A36062" w:rsidRPr="0075518C" w14:paraId="7C5D26A9" w14:textId="77777777" w:rsidTr="00EC110A">
        <w:trPr>
          <w:trHeight w:val="191"/>
        </w:trPr>
        <w:tc>
          <w:tcPr>
            <w:tcW w:w="484" w:type="dxa"/>
            <w:shd w:val="clear" w:color="auto" w:fill="auto"/>
          </w:tcPr>
          <w:p w14:paraId="364393B6" w14:textId="0EEDF91E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598677AB" w14:textId="5BEB4AE9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2</w:t>
            </w:r>
            <w:r w:rsidR="007D109C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97" w:type="dxa"/>
            <w:shd w:val="clear" w:color="auto" w:fill="auto"/>
          </w:tcPr>
          <w:p w14:paraId="16A9D110" w14:textId="110DDD31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3</w:t>
            </w:r>
            <w:r w:rsidR="007D109C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97" w:type="dxa"/>
            <w:shd w:val="clear" w:color="auto" w:fill="auto"/>
          </w:tcPr>
          <w:p w14:paraId="0BC6028C" w14:textId="6875FA3D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4</w:t>
            </w:r>
            <w:r w:rsidR="007D109C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831" w:type="dxa"/>
            <w:shd w:val="clear" w:color="auto" w:fill="auto"/>
          </w:tcPr>
          <w:p w14:paraId="465C5D05" w14:textId="581B7489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5</w:t>
            </w:r>
            <w:r w:rsidR="007D109C">
              <w:rPr>
                <w:rFonts w:ascii="Arial" w:hAnsi="Arial" w:cs="Arial"/>
                <w:vertAlign w:val="subscript"/>
              </w:rPr>
              <w:t xml:space="preserve"> </w:t>
            </w:r>
            <w:r w:rsidR="006020FB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836" w:type="dxa"/>
            <w:shd w:val="clear" w:color="auto" w:fill="auto"/>
          </w:tcPr>
          <w:p w14:paraId="60697071" w14:textId="1668282A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6</w:t>
            </w:r>
            <w:r w:rsidR="007D109C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775" w:type="dxa"/>
            <w:shd w:val="clear" w:color="auto" w:fill="auto"/>
          </w:tcPr>
          <w:p w14:paraId="480B80E8" w14:textId="36BF37E1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7</w:t>
            </w:r>
            <w:r w:rsidRPr="001E0CB6">
              <w:rPr>
                <w:rFonts w:ascii="Arial" w:hAnsi="Arial" w:cs="Arial"/>
                <w:vertAlign w:val="subscript"/>
              </w:rPr>
              <w:t xml:space="preserve"> L</w:t>
            </w:r>
          </w:p>
        </w:tc>
      </w:tr>
      <w:tr w:rsidR="00A36062" w:rsidRPr="0075518C" w14:paraId="492D12BE" w14:textId="77777777" w:rsidTr="00EC110A">
        <w:trPr>
          <w:trHeight w:val="181"/>
        </w:trPr>
        <w:tc>
          <w:tcPr>
            <w:tcW w:w="484" w:type="dxa"/>
            <w:shd w:val="clear" w:color="auto" w:fill="auto"/>
          </w:tcPr>
          <w:p w14:paraId="1CA10E31" w14:textId="03569D2C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8</w:t>
            </w:r>
          </w:p>
        </w:tc>
        <w:tc>
          <w:tcPr>
            <w:tcW w:w="642" w:type="dxa"/>
            <w:shd w:val="clear" w:color="auto" w:fill="auto"/>
          </w:tcPr>
          <w:p w14:paraId="69AA3DBF" w14:textId="30A16CE7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9</w:t>
            </w:r>
            <w:r w:rsidR="0068155C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97" w:type="dxa"/>
            <w:shd w:val="clear" w:color="auto" w:fill="auto"/>
          </w:tcPr>
          <w:p w14:paraId="430FC152" w14:textId="272C0608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10</w:t>
            </w:r>
            <w:r w:rsidR="0068155C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97" w:type="dxa"/>
            <w:shd w:val="clear" w:color="auto" w:fill="auto"/>
          </w:tcPr>
          <w:p w14:paraId="4E784712" w14:textId="6A6A00BE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11</w:t>
            </w:r>
            <w:r w:rsidR="005F1A95">
              <w:rPr>
                <w:rFonts w:ascii="Arial" w:hAnsi="Arial" w:cs="Arial"/>
                <w:vertAlign w:val="subscript"/>
              </w:rPr>
              <w:t xml:space="preserve"> L</w:t>
            </w:r>
            <w:r w:rsidR="005F1A95" w:rsidRPr="001E0CB6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14:paraId="774B6709" w14:textId="2E83AD09" w:rsidR="001E7EA4" w:rsidRPr="0075518C" w:rsidRDefault="001E7EA4" w:rsidP="001E7EA4">
            <w:pPr>
              <w:jc w:val="center"/>
              <w:rPr>
                <w:rFonts w:ascii="Arial" w:hAnsi="Arial" w:cs="Arial"/>
                <w:sz w:val="22"/>
              </w:rPr>
            </w:pPr>
            <w:r w:rsidRPr="00A80DCF">
              <w:rPr>
                <w:rFonts w:ascii="Arial" w:hAnsi="Arial" w:cs="Arial"/>
                <w:color w:val="FF0000"/>
              </w:rPr>
              <w:t>12</w:t>
            </w:r>
            <w:r w:rsidR="006020FB">
              <w:rPr>
                <w:rFonts w:ascii="Arial" w:hAnsi="Arial" w:cs="Arial"/>
                <w:color w:val="FF0000"/>
                <w:vertAlign w:val="subscript"/>
              </w:rPr>
              <w:t xml:space="preserve"> Fe</w:t>
            </w:r>
          </w:p>
        </w:tc>
        <w:tc>
          <w:tcPr>
            <w:tcW w:w="836" w:type="dxa"/>
            <w:shd w:val="clear" w:color="auto" w:fill="auto"/>
          </w:tcPr>
          <w:p w14:paraId="22BCBAE2" w14:textId="19E99F90" w:rsidR="001E7EA4" w:rsidRPr="00F8464D" w:rsidRDefault="001E7EA4" w:rsidP="001E7EA4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F8464D">
              <w:rPr>
                <w:rFonts w:ascii="Arial" w:hAnsi="Arial" w:cs="Arial"/>
                <w:color w:val="FF0000"/>
              </w:rPr>
              <w:t>13</w:t>
            </w:r>
            <w:r w:rsidR="003437F2" w:rsidRPr="00F8464D">
              <w:rPr>
                <w:rFonts w:ascii="Arial" w:hAnsi="Arial" w:cs="Arial"/>
                <w:color w:val="FF0000"/>
                <w:vertAlign w:val="subscript"/>
              </w:rPr>
              <w:t xml:space="preserve"> NL</w:t>
            </w:r>
          </w:p>
        </w:tc>
        <w:tc>
          <w:tcPr>
            <w:tcW w:w="775" w:type="dxa"/>
            <w:shd w:val="clear" w:color="auto" w:fill="auto"/>
          </w:tcPr>
          <w:p w14:paraId="3D5A3842" w14:textId="31751088" w:rsidR="001E7EA4" w:rsidRPr="00F8464D" w:rsidRDefault="001E7EA4" w:rsidP="001E7EA4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F8464D">
              <w:rPr>
                <w:rFonts w:ascii="Arial" w:hAnsi="Arial" w:cs="Arial"/>
                <w:color w:val="FF0000"/>
              </w:rPr>
              <w:t>14</w:t>
            </w:r>
            <w:r w:rsidR="003437F2" w:rsidRPr="00F8464D">
              <w:rPr>
                <w:rFonts w:ascii="Arial" w:hAnsi="Arial" w:cs="Arial"/>
                <w:color w:val="FF0000"/>
                <w:vertAlign w:val="subscript"/>
              </w:rPr>
              <w:t xml:space="preserve"> NL</w:t>
            </w:r>
          </w:p>
        </w:tc>
      </w:tr>
      <w:tr w:rsidR="000160F0" w:rsidRPr="0075518C" w14:paraId="20B2DCEF" w14:textId="77777777" w:rsidTr="00EC110A">
        <w:trPr>
          <w:trHeight w:val="181"/>
        </w:trPr>
        <w:tc>
          <w:tcPr>
            <w:tcW w:w="484" w:type="dxa"/>
            <w:shd w:val="clear" w:color="auto" w:fill="auto"/>
          </w:tcPr>
          <w:p w14:paraId="29D8EBCE" w14:textId="3E3AB8C8" w:rsidR="000160F0" w:rsidRPr="001E0CB6" w:rsidRDefault="000160F0" w:rsidP="000160F0">
            <w:pPr>
              <w:jc w:val="center"/>
              <w:rPr>
                <w:rFonts w:ascii="Arial" w:hAnsi="Arial" w:cs="Arial"/>
              </w:rPr>
            </w:pPr>
            <w:r w:rsidRPr="001E0CB6">
              <w:rPr>
                <w:rFonts w:ascii="Arial" w:hAnsi="Arial" w:cs="Arial"/>
              </w:rPr>
              <w:t>15</w:t>
            </w:r>
          </w:p>
        </w:tc>
        <w:tc>
          <w:tcPr>
            <w:tcW w:w="642" w:type="dxa"/>
            <w:shd w:val="clear" w:color="auto" w:fill="auto"/>
          </w:tcPr>
          <w:p w14:paraId="01DAFBCE" w14:textId="6DCFB642" w:rsidR="000160F0" w:rsidRPr="001E0CB6" w:rsidRDefault="000160F0" w:rsidP="000160F0">
            <w:pPr>
              <w:jc w:val="center"/>
              <w:rPr>
                <w:rFonts w:ascii="Arial" w:hAnsi="Arial" w:cs="Arial"/>
              </w:rPr>
            </w:pPr>
            <w:r w:rsidRPr="001E0CB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97" w:type="dxa"/>
            <w:shd w:val="clear" w:color="auto" w:fill="auto"/>
          </w:tcPr>
          <w:p w14:paraId="48FAC9A1" w14:textId="548FE781" w:rsidR="000160F0" w:rsidRPr="001E0CB6" w:rsidRDefault="000160F0" w:rsidP="000160F0">
            <w:pPr>
              <w:jc w:val="center"/>
              <w:rPr>
                <w:rFonts w:ascii="Arial" w:hAnsi="Arial" w:cs="Arial"/>
              </w:rPr>
            </w:pPr>
            <w:r w:rsidRPr="001E0CB6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97" w:type="dxa"/>
            <w:shd w:val="clear" w:color="auto" w:fill="auto"/>
          </w:tcPr>
          <w:p w14:paraId="5815FD61" w14:textId="2FB11E80" w:rsidR="000160F0" w:rsidRPr="001E0CB6" w:rsidRDefault="000160F0" w:rsidP="000160F0">
            <w:pPr>
              <w:jc w:val="center"/>
              <w:rPr>
                <w:rFonts w:ascii="Arial" w:hAnsi="Arial" w:cs="Arial"/>
              </w:rPr>
            </w:pPr>
            <w:r w:rsidRPr="001E0CB6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831" w:type="dxa"/>
            <w:shd w:val="clear" w:color="auto" w:fill="auto"/>
          </w:tcPr>
          <w:p w14:paraId="5EA6658D" w14:textId="2AF383C1" w:rsidR="000160F0" w:rsidRPr="00821DD9" w:rsidRDefault="000160F0" w:rsidP="000160F0">
            <w:pPr>
              <w:jc w:val="center"/>
              <w:rPr>
                <w:rFonts w:ascii="Arial" w:hAnsi="Arial" w:cs="Arial"/>
              </w:rPr>
            </w:pPr>
            <w:r w:rsidRPr="001E0CB6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836" w:type="dxa"/>
            <w:shd w:val="clear" w:color="auto" w:fill="auto"/>
          </w:tcPr>
          <w:p w14:paraId="3092C0F8" w14:textId="4AC21834" w:rsidR="000160F0" w:rsidRPr="001E0CB6" w:rsidRDefault="000160F0" w:rsidP="000160F0">
            <w:pPr>
              <w:jc w:val="center"/>
              <w:rPr>
                <w:rFonts w:ascii="Arial" w:hAnsi="Arial" w:cs="Arial"/>
              </w:rPr>
            </w:pPr>
            <w:r w:rsidRPr="001E0CB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775" w:type="dxa"/>
            <w:shd w:val="clear" w:color="auto" w:fill="auto"/>
          </w:tcPr>
          <w:p w14:paraId="0901AF68" w14:textId="0C1E18E6" w:rsidR="000160F0" w:rsidRPr="001E0CB6" w:rsidRDefault="000160F0" w:rsidP="00016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1E0CB6">
              <w:rPr>
                <w:rFonts w:ascii="Arial" w:hAnsi="Arial" w:cs="Arial"/>
                <w:vertAlign w:val="subscript"/>
              </w:rPr>
              <w:t xml:space="preserve"> L</w:t>
            </w:r>
          </w:p>
        </w:tc>
      </w:tr>
      <w:tr w:rsidR="000160F0" w:rsidRPr="0075518C" w14:paraId="48B9F2E3" w14:textId="77777777" w:rsidTr="00EC110A">
        <w:trPr>
          <w:trHeight w:val="181"/>
        </w:trPr>
        <w:tc>
          <w:tcPr>
            <w:tcW w:w="484" w:type="dxa"/>
            <w:shd w:val="clear" w:color="auto" w:fill="auto"/>
          </w:tcPr>
          <w:p w14:paraId="459D543C" w14:textId="527FD194" w:rsidR="000160F0" w:rsidRPr="0075518C" w:rsidRDefault="000160F0" w:rsidP="000160F0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22</w:t>
            </w:r>
          </w:p>
        </w:tc>
        <w:tc>
          <w:tcPr>
            <w:tcW w:w="642" w:type="dxa"/>
            <w:shd w:val="clear" w:color="auto" w:fill="auto"/>
          </w:tcPr>
          <w:p w14:paraId="3FB55F62" w14:textId="442B22BC" w:rsidR="000160F0" w:rsidRPr="0075518C" w:rsidRDefault="000160F0" w:rsidP="000160F0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97" w:type="dxa"/>
            <w:shd w:val="clear" w:color="auto" w:fill="auto"/>
          </w:tcPr>
          <w:p w14:paraId="2C19076C" w14:textId="495785F1" w:rsidR="000160F0" w:rsidRPr="0075518C" w:rsidRDefault="000160F0" w:rsidP="000160F0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97" w:type="dxa"/>
            <w:shd w:val="clear" w:color="auto" w:fill="auto"/>
          </w:tcPr>
          <w:p w14:paraId="573E8563" w14:textId="178C94F3" w:rsidR="000160F0" w:rsidRPr="0075518C" w:rsidRDefault="000160F0" w:rsidP="000160F0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831" w:type="dxa"/>
            <w:shd w:val="clear" w:color="auto" w:fill="auto"/>
          </w:tcPr>
          <w:p w14:paraId="149007ED" w14:textId="7BAB1B7C" w:rsidR="000160F0" w:rsidRPr="0075518C" w:rsidRDefault="000160F0" w:rsidP="000160F0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836" w:type="dxa"/>
            <w:shd w:val="clear" w:color="auto" w:fill="auto"/>
          </w:tcPr>
          <w:p w14:paraId="748CC438" w14:textId="69DF37B4" w:rsidR="000160F0" w:rsidRPr="0075518C" w:rsidRDefault="000160F0" w:rsidP="000160F0">
            <w:pPr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775" w:type="dxa"/>
            <w:shd w:val="clear" w:color="auto" w:fill="auto"/>
          </w:tcPr>
          <w:p w14:paraId="5750903A" w14:textId="716DF05E" w:rsidR="000160F0" w:rsidRPr="0075518C" w:rsidRDefault="000160F0" w:rsidP="000160F0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</w:tr>
      <w:tr w:rsidR="000160F0" w:rsidRPr="0075518C" w14:paraId="4BF497B5" w14:textId="77777777" w:rsidTr="00EC110A">
        <w:trPr>
          <w:trHeight w:val="181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F3ACFD3" w14:textId="0C97EEC4" w:rsidR="000160F0" w:rsidRPr="0075518C" w:rsidRDefault="000160F0" w:rsidP="000160F0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39D0FC00" w14:textId="2F32CD98" w:rsidR="000160F0" w:rsidRPr="0075518C" w:rsidRDefault="000160F0" w:rsidP="000160F0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1605CDA" w14:textId="3DBA4D43" w:rsidR="000160F0" w:rsidRPr="0075518C" w:rsidRDefault="000160F0" w:rsidP="000160F0">
            <w:pPr>
              <w:jc w:val="center"/>
              <w:rPr>
                <w:rFonts w:ascii="Arial" w:hAnsi="Arial" w:cs="Arial"/>
                <w:sz w:val="22"/>
              </w:rPr>
            </w:pPr>
            <w:r w:rsidRPr="001E0CB6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8D6CA4D" w14:textId="1A8D0E58" w:rsidR="000160F0" w:rsidRPr="0075518C" w:rsidRDefault="000160F0" w:rsidP="000160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14:paraId="331B9ACE" w14:textId="306BFB78" w:rsidR="000160F0" w:rsidRPr="0075518C" w:rsidRDefault="000160F0" w:rsidP="000160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14:paraId="450E9878" w14:textId="399AF898" w:rsidR="000160F0" w:rsidRPr="0075518C" w:rsidRDefault="000160F0" w:rsidP="000160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6D96C446" w14:textId="77777777" w:rsidR="000160F0" w:rsidRPr="0075518C" w:rsidRDefault="000160F0" w:rsidP="000160F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BC4C093" w14:textId="77777777" w:rsidR="00875732" w:rsidRPr="0075518C" w:rsidRDefault="00875732" w:rsidP="00875732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Fe - Feriado</w:t>
      </w:r>
    </w:p>
    <w:p w14:paraId="261CA13E" w14:textId="77777777" w:rsidR="00875732" w:rsidRPr="0075518C" w:rsidRDefault="00875732" w:rsidP="00875732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33629932" w14:textId="77777777" w:rsidR="00875732" w:rsidRPr="0075518C" w:rsidRDefault="00875732" w:rsidP="00875732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NL – Não Letivo</w:t>
      </w:r>
    </w:p>
    <w:p w14:paraId="016CD259" w14:textId="77777777" w:rsidR="009E4FB5" w:rsidRDefault="009E4FB5" w:rsidP="004F04BB">
      <w:pPr>
        <w:spacing w:line="276" w:lineRule="auto"/>
        <w:rPr>
          <w:rFonts w:ascii="Arial" w:hAnsi="Arial" w:cs="Arial"/>
        </w:rPr>
      </w:pPr>
    </w:p>
    <w:p w14:paraId="4C1D5FC4" w14:textId="77777777" w:rsidR="003231A3" w:rsidRDefault="003231A3" w:rsidP="004F04BB">
      <w:pPr>
        <w:spacing w:line="276" w:lineRule="auto"/>
        <w:rPr>
          <w:rFonts w:ascii="Arial" w:hAnsi="Arial" w:cs="Arial"/>
        </w:rPr>
      </w:pPr>
    </w:p>
    <w:p w14:paraId="51975BD5" w14:textId="77777777" w:rsidR="003231A3" w:rsidRPr="0075518C" w:rsidRDefault="003231A3" w:rsidP="004F04BB">
      <w:pPr>
        <w:spacing w:line="276" w:lineRule="auto"/>
        <w:rPr>
          <w:rFonts w:ascii="Arial" w:hAnsi="Arial" w:cs="Arial"/>
        </w:rPr>
      </w:pPr>
    </w:p>
    <w:p w14:paraId="46CE60C5" w14:textId="77777777" w:rsidR="009E4FB5" w:rsidRPr="0075518C" w:rsidRDefault="009E4FB5" w:rsidP="009E4FB5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>12 –</w:t>
      </w:r>
      <w:r w:rsidR="00735ECE" w:rsidRPr="0075518C">
        <w:rPr>
          <w:rFonts w:ascii="Arial" w:hAnsi="Arial" w:cs="Arial"/>
        </w:rPr>
        <w:t xml:space="preserve"> Feriado - </w:t>
      </w:r>
      <w:r w:rsidRPr="0075518C">
        <w:rPr>
          <w:rFonts w:ascii="Arial" w:hAnsi="Arial" w:cs="Arial"/>
        </w:rPr>
        <w:t>Padroeira do Brasil</w:t>
      </w:r>
    </w:p>
    <w:p w14:paraId="7663477F" w14:textId="77777777" w:rsidR="009E4FB5" w:rsidRPr="0075518C" w:rsidRDefault="009E4FB5" w:rsidP="009E4FB5">
      <w:pPr>
        <w:spacing w:line="276" w:lineRule="auto"/>
        <w:rPr>
          <w:rFonts w:ascii="Arial" w:hAnsi="Arial" w:cs="Arial"/>
        </w:rPr>
      </w:pPr>
    </w:p>
    <w:p w14:paraId="59BAC7F3" w14:textId="337594A3" w:rsidR="009E4FB5" w:rsidRPr="0075518C" w:rsidRDefault="000234F1" w:rsidP="009E4FB5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 xml:space="preserve">Total de dias letivos – </w:t>
      </w:r>
      <w:r w:rsidR="00C500D5" w:rsidRPr="0075518C">
        <w:rPr>
          <w:rFonts w:ascii="Arial" w:hAnsi="Arial" w:cs="Arial"/>
        </w:rPr>
        <w:t>2</w:t>
      </w:r>
      <w:r w:rsidR="00821DD9">
        <w:rPr>
          <w:rFonts w:ascii="Arial" w:hAnsi="Arial" w:cs="Arial"/>
        </w:rPr>
        <w:t>3</w:t>
      </w:r>
    </w:p>
    <w:p w14:paraId="6D959602" w14:textId="77777777" w:rsidR="009E4FB5" w:rsidRDefault="009E4FB5" w:rsidP="004F04BB">
      <w:pPr>
        <w:spacing w:line="276" w:lineRule="auto"/>
        <w:rPr>
          <w:rFonts w:ascii="Arial" w:hAnsi="Arial" w:cs="Arial"/>
        </w:rPr>
      </w:pPr>
    </w:p>
    <w:p w14:paraId="1C098B11" w14:textId="77777777" w:rsidR="00017E21" w:rsidRDefault="00017E21" w:rsidP="004F04BB">
      <w:pPr>
        <w:spacing w:line="276" w:lineRule="auto"/>
        <w:rPr>
          <w:rFonts w:ascii="Arial" w:hAnsi="Arial" w:cs="Arial"/>
        </w:rPr>
      </w:pPr>
    </w:p>
    <w:p w14:paraId="7BFDD219" w14:textId="77777777" w:rsidR="00017E21" w:rsidRPr="0075518C" w:rsidRDefault="00017E21" w:rsidP="004F04BB">
      <w:pPr>
        <w:spacing w:line="276" w:lineRule="auto"/>
        <w:rPr>
          <w:rFonts w:ascii="Arial" w:hAnsi="Arial" w:cs="Arial"/>
        </w:rPr>
      </w:pPr>
    </w:p>
    <w:p w14:paraId="1EA8B7AD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</w:p>
    <w:p w14:paraId="7772583E" w14:textId="77777777" w:rsidR="00875732" w:rsidRDefault="00875732" w:rsidP="004F04BB">
      <w:pPr>
        <w:spacing w:line="276" w:lineRule="auto"/>
        <w:rPr>
          <w:rFonts w:ascii="Arial" w:hAnsi="Arial" w:cs="Arial"/>
        </w:rPr>
        <w:sectPr w:rsidR="00875732" w:rsidSect="00875732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499B1F85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</w:p>
    <w:p w14:paraId="5F150995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  <w:sectPr w:rsidR="009E4FB5" w:rsidRPr="0075518C" w:rsidSect="00E0504E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p w14:paraId="24435E26" w14:textId="77777777" w:rsidR="003231A3" w:rsidRPr="0075518C" w:rsidRDefault="003231A3" w:rsidP="004F04BB">
      <w:pPr>
        <w:spacing w:line="276" w:lineRule="auto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401"/>
      </w:tblGrid>
      <w:tr w:rsidR="004B528E" w:rsidRPr="0075518C" w14:paraId="24D52C27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65CDD79A" w14:textId="77777777" w:rsidR="004B528E" w:rsidRPr="0075518C" w:rsidRDefault="004B528E" w:rsidP="001901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OUTUBRO</w:t>
            </w:r>
          </w:p>
        </w:tc>
      </w:tr>
      <w:tr w:rsidR="00627186" w:rsidRPr="0075518C" w14:paraId="3B924F3B" w14:textId="77777777" w:rsidTr="0019016D">
        <w:tc>
          <w:tcPr>
            <w:tcW w:w="1375" w:type="dxa"/>
            <w:shd w:val="clear" w:color="auto" w:fill="auto"/>
            <w:vAlign w:val="center"/>
          </w:tcPr>
          <w:p w14:paraId="210B9BA7" w14:textId="61733A80" w:rsidR="00627186" w:rsidRPr="0075518C" w:rsidRDefault="001578E3" w:rsidP="00190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</w:t>
            </w:r>
            <w:r w:rsidR="00E22233">
              <w:rPr>
                <w:rFonts w:ascii="Arial" w:hAnsi="Arial" w:cs="Arial"/>
              </w:rPr>
              <w:t>6</w:t>
            </w:r>
            <w:r w:rsidR="00627186" w:rsidRPr="0075518C">
              <w:rPr>
                <w:rFonts w:ascii="Arial" w:hAnsi="Arial" w:cs="Arial"/>
              </w:rPr>
              <w:t xml:space="preserve"> a </w:t>
            </w:r>
            <w:r w:rsidR="00E22233">
              <w:rPr>
                <w:rFonts w:ascii="Arial" w:hAnsi="Arial" w:cs="Arial"/>
              </w:rPr>
              <w:t>21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555F1415" w14:textId="0B369104" w:rsidR="00627186" w:rsidRPr="0075518C" w:rsidRDefault="00627186" w:rsidP="00D20A3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</w:rPr>
              <w:t>Coordenaç</w:t>
            </w:r>
            <w:r w:rsidR="00630BAA" w:rsidRPr="0075518C">
              <w:rPr>
                <w:rFonts w:ascii="Arial" w:hAnsi="Arial" w:cs="Arial"/>
                <w:b/>
              </w:rPr>
              <w:t>ão</w:t>
            </w:r>
            <w:r w:rsidRPr="0075518C">
              <w:rPr>
                <w:rFonts w:ascii="Arial" w:hAnsi="Arial" w:cs="Arial"/>
                <w:b/>
              </w:rPr>
              <w:t xml:space="preserve"> de </w:t>
            </w:r>
            <w:r w:rsidR="00E34E32" w:rsidRPr="0075518C">
              <w:rPr>
                <w:rFonts w:ascii="Arial" w:hAnsi="Arial" w:cs="Arial"/>
                <w:b/>
              </w:rPr>
              <w:t>c</w:t>
            </w:r>
            <w:r w:rsidRPr="0075518C">
              <w:rPr>
                <w:rFonts w:ascii="Arial" w:hAnsi="Arial" w:cs="Arial"/>
                <w:b/>
              </w:rPr>
              <w:t>urso</w:t>
            </w:r>
            <w:r w:rsidRPr="0075518C">
              <w:rPr>
                <w:rFonts w:ascii="Arial" w:hAnsi="Arial" w:cs="Arial"/>
              </w:rPr>
              <w:t xml:space="preserve"> – </w:t>
            </w:r>
            <w:r w:rsidR="00241C86" w:rsidRPr="0075518C">
              <w:rPr>
                <w:rFonts w:ascii="Arial" w:hAnsi="Arial" w:cs="Arial"/>
              </w:rPr>
              <w:t>Indicação de</w:t>
            </w:r>
            <w:r w:rsidR="00AB495B" w:rsidRPr="0075518C">
              <w:rPr>
                <w:rFonts w:ascii="Arial" w:hAnsi="Arial" w:cs="Arial"/>
              </w:rPr>
              <w:t xml:space="preserve"> turmas </w:t>
            </w:r>
            <w:r w:rsidRPr="0075518C">
              <w:rPr>
                <w:rFonts w:ascii="Arial" w:hAnsi="Arial" w:cs="Arial"/>
              </w:rPr>
              <w:t xml:space="preserve">no SIGAA </w:t>
            </w:r>
            <w:r w:rsidR="00AB495B" w:rsidRPr="0075518C">
              <w:rPr>
                <w:rFonts w:ascii="Arial" w:hAnsi="Arial" w:cs="Arial"/>
              </w:rPr>
              <w:t>p</w:t>
            </w:r>
            <w:r w:rsidRPr="0075518C">
              <w:rPr>
                <w:rFonts w:ascii="Arial" w:hAnsi="Arial" w:cs="Arial"/>
              </w:rPr>
              <w:t>ara</w:t>
            </w:r>
            <w:r w:rsidR="00AB495B" w:rsidRPr="0075518C">
              <w:rPr>
                <w:rFonts w:ascii="Arial" w:hAnsi="Arial" w:cs="Arial"/>
              </w:rPr>
              <w:t xml:space="preserve"> o período letivo</w:t>
            </w:r>
            <w:r w:rsidRPr="0075518C">
              <w:rPr>
                <w:rFonts w:ascii="Arial" w:hAnsi="Arial" w:cs="Arial"/>
              </w:rPr>
              <w:t xml:space="preserve"> 202</w:t>
            </w:r>
            <w:r w:rsidR="00A10044">
              <w:rPr>
                <w:rFonts w:ascii="Arial" w:hAnsi="Arial" w:cs="Arial"/>
              </w:rPr>
              <w:t>4</w:t>
            </w:r>
            <w:r w:rsidR="00D20A37">
              <w:rPr>
                <w:rFonts w:ascii="Arial" w:hAnsi="Arial" w:cs="Arial"/>
              </w:rPr>
              <w:t>/</w:t>
            </w:r>
            <w:r w:rsidRPr="0075518C">
              <w:rPr>
                <w:rFonts w:ascii="Arial" w:hAnsi="Arial" w:cs="Arial"/>
              </w:rPr>
              <w:t>1</w:t>
            </w:r>
          </w:p>
        </w:tc>
      </w:tr>
      <w:tr w:rsidR="00F30C44" w:rsidRPr="0075518C" w14:paraId="06737CEF" w14:textId="77777777" w:rsidTr="0019016D">
        <w:tc>
          <w:tcPr>
            <w:tcW w:w="1375" w:type="dxa"/>
            <w:shd w:val="clear" w:color="auto" w:fill="auto"/>
            <w:vAlign w:val="center"/>
          </w:tcPr>
          <w:p w14:paraId="76F66FF5" w14:textId="63E68B5C" w:rsidR="00F30C44" w:rsidRPr="000D371A" w:rsidRDefault="00F30C44" w:rsidP="00F30C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371A">
              <w:rPr>
                <w:rFonts w:ascii="Arial" w:hAnsi="Arial" w:cs="Arial"/>
              </w:rPr>
              <w:t>10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67320EED" w14:textId="74427D66" w:rsidR="00F30C44" w:rsidRPr="0075518C" w:rsidRDefault="00F30C44" w:rsidP="00F30C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Direção de </w:t>
            </w:r>
            <w:r w:rsidRPr="0075518C">
              <w:rPr>
                <w:rFonts w:ascii="Arial" w:hAnsi="Arial" w:cs="Arial"/>
                <w:b/>
              </w:rPr>
              <w:t>Faculdade</w:t>
            </w:r>
            <w:r>
              <w:rPr>
                <w:rFonts w:ascii="Arial" w:hAnsi="Arial" w:cs="Arial"/>
                <w:bCs/>
              </w:rPr>
              <w:t xml:space="preserve"> – Último dia para encaminhamento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das inconsistências </w:t>
            </w:r>
            <w:r w:rsidRPr="0075518C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o</w:t>
            </w:r>
            <w:r w:rsidRPr="007551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Registro de Encargos Docentes referente ao semestre 2023/1 para PRAD</w:t>
            </w:r>
          </w:p>
        </w:tc>
      </w:tr>
      <w:tr w:rsidR="00F30C44" w:rsidRPr="0075518C" w14:paraId="039797A0" w14:textId="77777777" w:rsidTr="0019016D">
        <w:tc>
          <w:tcPr>
            <w:tcW w:w="1375" w:type="dxa"/>
            <w:shd w:val="clear" w:color="auto" w:fill="auto"/>
            <w:vAlign w:val="center"/>
          </w:tcPr>
          <w:p w14:paraId="178C8058" w14:textId="48331AD9" w:rsidR="00F30C44" w:rsidRPr="0075518C" w:rsidRDefault="00F30C44" w:rsidP="00F30C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19 a 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04246732" w14:textId="57D59F71" w:rsidR="00F30C44" w:rsidRPr="0075518C" w:rsidRDefault="00F30C44" w:rsidP="00F30C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</w:rPr>
              <w:t xml:space="preserve">Direção de Faculdade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  <w:bCs/>
              </w:rPr>
              <w:t>Pré-atribuição com sugestão de turmas (efetivos ou com contratos temporários vige</w:t>
            </w:r>
            <w:r>
              <w:rPr>
                <w:rFonts w:ascii="Arial" w:hAnsi="Arial" w:cs="Arial"/>
                <w:bCs/>
              </w:rPr>
              <w:t>ntes para o período letivo 2024/</w:t>
            </w:r>
            <w:r w:rsidRPr="0075518C">
              <w:rPr>
                <w:rFonts w:ascii="Arial" w:hAnsi="Arial" w:cs="Arial"/>
                <w:bCs/>
              </w:rPr>
              <w:t>1) e encaminhamento para os Cursos</w:t>
            </w:r>
            <w:r w:rsidRPr="0075518C">
              <w:rPr>
                <w:rFonts w:ascii="Arial" w:hAnsi="Arial" w:cs="Arial"/>
              </w:rPr>
              <w:t xml:space="preserve"> para 202</w:t>
            </w:r>
            <w:r>
              <w:rPr>
                <w:rFonts w:ascii="Arial" w:hAnsi="Arial" w:cs="Arial"/>
              </w:rPr>
              <w:t>4/</w:t>
            </w:r>
            <w:r w:rsidRPr="0075518C">
              <w:rPr>
                <w:rFonts w:ascii="Arial" w:hAnsi="Arial" w:cs="Arial"/>
              </w:rPr>
              <w:t xml:space="preserve">1 </w:t>
            </w:r>
          </w:p>
        </w:tc>
      </w:tr>
      <w:tr w:rsidR="00F30C44" w:rsidRPr="0075518C" w14:paraId="48B66D38" w14:textId="77777777" w:rsidTr="0019016D">
        <w:tc>
          <w:tcPr>
            <w:tcW w:w="1375" w:type="dxa"/>
            <w:shd w:val="clear" w:color="auto" w:fill="auto"/>
            <w:vAlign w:val="center"/>
          </w:tcPr>
          <w:p w14:paraId="69A079EA" w14:textId="433CBD2F" w:rsidR="00F30C44" w:rsidRPr="0075518C" w:rsidRDefault="00F30C44" w:rsidP="00F30C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5518C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</w:t>
            </w:r>
            <w:r w:rsidRPr="0075518C">
              <w:rPr>
                <w:rFonts w:ascii="Arial" w:hAnsi="Arial" w:cs="Arial"/>
              </w:rPr>
              <w:t>0/11</w:t>
            </w:r>
          </w:p>
        </w:tc>
        <w:tc>
          <w:tcPr>
            <w:tcW w:w="8401" w:type="dxa"/>
            <w:shd w:val="clear" w:color="auto" w:fill="auto"/>
            <w:vAlign w:val="center"/>
          </w:tcPr>
          <w:p w14:paraId="4C71E6F7" w14:textId="09DFE2AB" w:rsidR="00F30C44" w:rsidRPr="0075518C" w:rsidRDefault="00F30C44" w:rsidP="00F30C4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Coordenação de curso </w:t>
            </w:r>
            <w:r w:rsidRPr="006C6790">
              <w:rPr>
                <w:rFonts w:ascii="Arial" w:hAnsi="Arial" w:cs="Arial"/>
                <w:bCs/>
              </w:rPr>
              <w:t>–</w:t>
            </w:r>
            <w:r w:rsidRPr="0075518C">
              <w:rPr>
                <w:rFonts w:ascii="Arial" w:hAnsi="Arial" w:cs="Arial"/>
              </w:rPr>
              <w:t xml:space="preserve"> Confirmação das turmas e verificação de inconsistências na definição de horários. Reenvio às faculdades para fechamento das turmas e horários. Ajustes de inconsistências e/ou choque de horários e solicitação via Sistema (</w:t>
            </w:r>
            <w:r>
              <w:rPr>
                <w:rFonts w:ascii="Arial" w:hAnsi="Arial" w:cs="Arial"/>
              </w:rPr>
              <w:t>SIGAA</w:t>
            </w:r>
            <w:r w:rsidRPr="0075518C">
              <w:rPr>
                <w:rFonts w:ascii="Arial" w:hAnsi="Arial" w:cs="Arial"/>
              </w:rPr>
              <w:t>) de turmas para o período letivo 202</w:t>
            </w:r>
            <w:r>
              <w:rPr>
                <w:rFonts w:ascii="Arial" w:hAnsi="Arial" w:cs="Arial"/>
              </w:rPr>
              <w:t>4/</w:t>
            </w:r>
            <w:r w:rsidRPr="0075518C">
              <w:rPr>
                <w:rFonts w:ascii="Arial" w:hAnsi="Arial" w:cs="Arial"/>
              </w:rPr>
              <w:t>1</w:t>
            </w:r>
          </w:p>
        </w:tc>
      </w:tr>
    </w:tbl>
    <w:p w14:paraId="3074E61A" w14:textId="77777777" w:rsidR="00F079F8" w:rsidRDefault="00F079F8" w:rsidP="003775F1">
      <w:pPr>
        <w:rPr>
          <w:rFonts w:ascii="Arial" w:hAnsi="Arial" w:cs="Arial"/>
        </w:rPr>
      </w:pPr>
    </w:p>
    <w:p w14:paraId="54142232" w14:textId="17ADD3E9" w:rsidR="00817DDB" w:rsidRDefault="00817DDB" w:rsidP="003775F1">
      <w:pPr>
        <w:rPr>
          <w:rFonts w:ascii="Arial" w:hAnsi="Arial" w:cs="Arial"/>
        </w:rPr>
      </w:pPr>
    </w:p>
    <w:p w14:paraId="02A74C05" w14:textId="671BFC09" w:rsidR="000A25CE" w:rsidRDefault="000A25CE" w:rsidP="003775F1">
      <w:pPr>
        <w:rPr>
          <w:rFonts w:ascii="Arial" w:hAnsi="Arial" w:cs="Arial"/>
        </w:rPr>
      </w:pPr>
    </w:p>
    <w:p w14:paraId="37A0C328" w14:textId="2D6BB6DD" w:rsidR="000A25CE" w:rsidRDefault="000A25CE" w:rsidP="003775F1">
      <w:pPr>
        <w:rPr>
          <w:rFonts w:ascii="Arial" w:hAnsi="Arial" w:cs="Arial"/>
        </w:rPr>
      </w:pPr>
    </w:p>
    <w:p w14:paraId="18531441" w14:textId="463CBE88" w:rsidR="000A25CE" w:rsidRDefault="000A25CE" w:rsidP="003775F1">
      <w:pPr>
        <w:rPr>
          <w:rFonts w:ascii="Arial" w:hAnsi="Arial" w:cs="Arial"/>
        </w:rPr>
      </w:pPr>
    </w:p>
    <w:p w14:paraId="236634BC" w14:textId="77777777" w:rsidR="000A25CE" w:rsidRPr="0075518C" w:rsidRDefault="000A25CE" w:rsidP="003775F1">
      <w:pPr>
        <w:rPr>
          <w:rFonts w:ascii="Arial" w:hAnsi="Arial" w:cs="Arial"/>
        </w:rPr>
      </w:pPr>
    </w:p>
    <w:p w14:paraId="415181A2" w14:textId="77777777" w:rsidR="00F079F8" w:rsidRDefault="00F079F8" w:rsidP="003775F1">
      <w:pPr>
        <w:rPr>
          <w:rFonts w:ascii="Arial" w:hAnsi="Arial" w:cs="Arial"/>
          <w:caps/>
          <w:color w:val="365F91"/>
          <w:spacing w:val="20"/>
          <w:sz w:val="40"/>
          <w:szCs w:val="40"/>
        </w:rPr>
      </w:pPr>
    </w:p>
    <w:p w14:paraId="0FAC49EA" w14:textId="43375A22" w:rsidR="00203A21" w:rsidRPr="0075518C" w:rsidRDefault="00203A21" w:rsidP="003775F1">
      <w:pPr>
        <w:rPr>
          <w:rFonts w:ascii="Arial" w:hAnsi="Arial" w:cs="Arial"/>
          <w:caps/>
          <w:color w:val="365F91"/>
          <w:spacing w:val="20"/>
          <w:sz w:val="40"/>
          <w:szCs w:val="40"/>
        </w:rPr>
        <w:sectPr w:rsidR="00203A21" w:rsidRPr="0075518C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786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83"/>
        <w:gridCol w:w="793"/>
        <w:gridCol w:w="709"/>
        <w:gridCol w:w="749"/>
        <w:gridCol w:w="684"/>
        <w:gridCol w:w="684"/>
        <w:gridCol w:w="684"/>
      </w:tblGrid>
      <w:tr w:rsidR="003775F1" w:rsidRPr="0075518C" w14:paraId="0D42831D" w14:textId="77777777" w:rsidTr="0019016D">
        <w:trPr>
          <w:trHeight w:val="485"/>
          <w:tblHeader/>
        </w:trPr>
        <w:tc>
          <w:tcPr>
            <w:tcW w:w="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F9C6102" w14:textId="24AAB393" w:rsidR="003775F1" w:rsidRPr="0075518C" w:rsidRDefault="00F82D84" w:rsidP="0019016D">
            <w:pPr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NOVEMBRO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EA251D" w:rsidRPr="0075518C" w14:paraId="0602633F" w14:textId="77777777" w:rsidTr="0098240A">
        <w:trPr>
          <w:trHeight w:val="181"/>
          <w:tblHeader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4BACACE7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A71EAB1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F455ACC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2B91D6C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2AAA5DA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17A9926F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5F637813" w14:textId="77777777" w:rsidR="003775F1" w:rsidRPr="0075518C" w:rsidRDefault="003775F1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2B17F1" w:rsidRPr="0075518C" w14:paraId="3622A81B" w14:textId="77777777" w:rsidTr="0098240A">
        <w:trPr>
          <w:trHeight w:val="191"/>
        </w:trPr>
        <w:tc>
          <w:tcPr>
            <w:tcW w:w="483" w:type="dxa"/>
            <w:shd w:val="clear" w:color="auto" w:fill="auto"/>
          </w:tcPr>
          <w:p w14:paraId="24A62268" w14:textId="77777777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auto"/>
          </w:tcPr>
          <w:p w14:paraId="1482C44E" w14:textId="77777777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B1939D" w14:textId="38EFF3C0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shd w:val="clear" w:color="auto" w:fill="auto"/>
          </w:tcPr>
          <w:p w14:paraId="7278DF79" w14:textId="4EB1A024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1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22222576" w14:textId="31C55F31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  <w:color w:val="FF0000"/>
              </w:rPr>
              <w:t>2</w:t>
            </w:r>
            <w:r w:rsidR="00817DDB" w:rsidRPr="00460971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817DDB">
              <w:rPr>
                <w:rFonts w:ascii="Arial" w:hAnsi="Arial" w:cs="Arial"/>
                <w:color w:val="FF0000"/>
                <w:szCs w:val="22"/>
                <w:vertAlign w:val="subscript"/>
              </w:rPr>
              <w:t>Fe</w:t>
            </w:r>
          </w:p>
        </w:tc>
        <w:tc>
          <w:tcPr>
            <w:tcW w:w="684" w:type="dxa"/>
            <w:shd w:val="clear" w:color="auto" w:fill="auto"/>
          </w:tcPr>
          <w:p w14:paraId="1303E721" w14:textId="1DC7EEC9" w:rsidR="002B17F1" w:rsidRPr="00BD4D61" w:rsidRDefault="002B17F1" w:rsidP="002B17F1">
            <w:pPr>
              <w:jc w:val="center"/>
              <w:rPr>
                <w:rFonts w:ascii="Arial" w:hAnsi="Arial" w:cs="Arial"/>
                <w:color w:val="FF0000"/>
              </w:rPr>
            </w:pPr>
            <w:r w:rsidRPr="00BD4D61">
              <w:rPr>
                <w:rFonts w:ascii="Arial" w:hAnsi="Arial" w:cs="Arial"/>
                <w:color w:val="FF0000"/>
              </w:rPr>
              <w:t>3</w:t>
            </w:r>
            <w:r w:rsidRPr="00BD4D61">
              <w:rPr>
                <w:rFonts w:ascii="Arial" w:hAnsi="Arial" w:cs="Arial"/>
                <w:color w:val="FF0000"/>
                <w:vertAlign w:val="subscript"/>
              </w:rPr>
              <w:t xml:space="preserve"> </w:t>
            </w:r>
            <w:r w:rsidR="00817DDB" w:rsidRPr="00BD4D61">
              <w:rPr>
                <w:rFonts w:ascii="Arial" w:hAnsi="Arial" w:cs="Arial"/>
                <w:color w:val="FF0000"/>
                <w:vertAlign w:val="subscript"/>
              </w:rPr>
              <w:t>N</w:t>
            </w:r>
            <w:r w:rsidRPr="00BD4D61">
              <w:rPr>
                <w:rFonts w:ascii="Arial" w:hAnsi="Arial" w:cs="Arial"/>
                <w:color w:val="FF0000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17C68680" w14:textId="1A20461A" w:rsidR="002B17F1" w:rsidRPr="00BD4D61" w:rsidRDefault="002B17F1" w:rsidP="002B17F1">
            <w:pPr>
              <w:jc w:val="center"/>
              <w:rPr>
                <w:rFonts w:ascii="Arial" w:hAnsi="Arial" w:cs="Arial"/>
                <w:color w:val="FF0000"/>
              </w:rPr>
            </w:pPr>
            <w:r w:rsidRPr="00BD4D61">
              <w:rPr>
                <w:rFonts w:ascii="Arial" w:hAnsi="Arial" w:cs="Arial"/>
                <w:color w:val="FF0000"/>
              </w:rPr>
              <w:t>4</w:t>
            </w:r>
            <w:r w:rsidRPr="00BD4D61">
              <w:rPr>
                <w:rFonts w:ascii="Arial" w:hAnsi="Arial" w:cs="Arial"/>
                <w:color w:val="FF0000"/>
                <w:vertAlign w:val="subscript"/>
              </w:rPr>
              <w:t xml:space="preserve"> </w:t>
            </w:r>
            <w:r w:rsidR="00817DDB" w:rsidRPr="00BD4D61">
              <w:rPr>
                <w:rFonts w:ascii="Arial" w:hAnsi="Arial" w:cs="Arial"/>
                <w:color w:val="FF0000"/>
                <w:vertAlign w:val="subscript"/>
              </w:rPr>
              <w:t>N</w:t>
            </w:r>
            <w:r w:rsidRPr="00BD4D61">
              <w:rPr>
                <w:rFonts w:ascii="Arial" w:hAnsi="Arial" w:cs="Arial"/>
                <w:color w:val="FF0000"/>
                <w:vertAlign w:val="subscript"/>
              </w:rPr>
              <w:t>L</w:t>
            </w:r>
          </w:p>
        </w:tc>
      </w:tr>
      <w:tr w:rsidR="002B17F1" w:rsidRPr="0075518C" w14:paraId="0D9805A6" w14:textId="77777777" w:rsidTr="0098240A">
        <w:trPr>
          <w:trHeight w:val="181"/>
        </w:trPr>
        <w:tc>
          <w:tcPr>
            <w:tcW w:w="483" w:type="dxa"/>
            <w:shd w:val="clear" w:color="auto" w:fill="auto"/>
          </w:tcPr>
          <w:p w14:paraId="6A97D1D9" w14:textId="3491E4AF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0A25CE">
              <w:rPr>
                <w:rFonts w:ascii="Arial" w:hAnsi="Arial" w:cs="Arial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14:paraId="5D5A5AF4" w14:textId="59ED029D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6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6E603CC5" w14:textId="73A2B91C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7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749" w:type="dxa"/>
            <w:shd w:val="clear" w:color="auto" w:fill="auto"/>
          </w:tcPr>
          <w:p w14:paraId="7D08549D" w14:textId="70E82D96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8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43A2FF66" w14:textId="5C5AD49E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  <w:color w:val="002060"/>
              </w:rPr>
              <w:t>09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5F2CC957" w14:textId="20C39A23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10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5434EDEA" w14:textId="3BBC2CD4" w:rsidR="002B17F1" w:rsidRPr="002B17F1" w:rsidRDefault="002B17F1" w:rsidP="002B17F1">
            <w:pPr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11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  <w:r w:rsidRPr="002B17F1" w:rsidDel="00B33EFB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2B17F1" w:rsidRPr="0075518C" w14:paraId="240AD30C" w14:textId="77777777" w:rsidTr="0098240A">
        <w:trPr>
          <w:trHeight w:val="191"/>
        </w:trPr>
        <w:tc>
          <w:tcPr>
            <w:tcW w:w="483" w:type="dxa"/>
            <w:shd w:val="clear" w:color="auto" w:fill="auto"/>
          </w:tcPr>
          <w:p w14:paraId="1C1D6A67" w14:textId="16B1F151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12</w:t>
            </w:r>
          </w:p>
        </w:tc>
        <w:tc>
          <w:tcPr>
            <w:tcW w:w="793" w:type="dxa"/>
            <w:shd w:val="clear" w:color="auto" w:fill="auto"/>
          </w:tcPr>
          <w:p w14:paraId="2F87B4A1" w14:textId="32ECA67F" w:rsidR="002B17F1" w:rsidRPr="002B17F1" w:rsidRDefault="002B17F1" w:rsidP="002B17F1">
            <w:pPr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13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04295BB5" w14:textId="187DF354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14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749" w:type="dxa"/>
            <w:shd w:val="clear" w:color="auto" w:fill="auto"/>
          </w:tcPr>
          <w:p w14:paraId="41AFF2B7" w14:textId="454BD528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  <w:color w:val="FF0000"/>
              </w:rPr>
              <w:t>15</w:t>
            </w:r>
            <w:r w:rsidR="00817DDB" w:rsidRPr="00460971">
              <w:rPr>
                <w:rFonts w:ascii="Arial" w:hAnsi="Arial" w:cs="Arial"/>
                <w:color w:val="FF0000"/>
                <w:szCs w:val="22"/>
                <w:vertAlign w:val="subscript"/>
              </w:rPr>
              <w:t xml:space="preserve"> </w:t>
            </w:r>
            <w:r w:rsidR="00817DDB">
              <w:rPr>
                <w:rFonts w:ascii="Arial" w:hAnsi="Arial" w:cs="Arial"/>
                <w:color w:val="FF0000"/>
                <w:szCs w:val="22"/>
                <w:vertAlign w:val="subscript"/>
              </w:rPr>
              <w:t>Fe</w:t>
            </w:r>
          </w:p>
        </w:tc>
        <w:tc>
          <w:tcPr>
            <w:tcW w:w="684" w:type="dxa"/>
            <w:shd w:val="clear" w:color="auto" w:fill="auto"/>
          </w:tcPr>
          <w:p w14:paraId="15FF26A8" w14:textId="71CD2733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16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787ABC24" w14:textId="3EDE52F8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17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1790AB5D" w14:textId="48CAFFB6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18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</w:tr>
      <w:tr w:rsidR="002B17F1" w:rsidRPr="0075518C" w14:paraId="244B8B47" w14:textId="77777777" w:rsidTr="0098240A">
        <w:trPr>
          <w:trHeight w:val="181"/>
        </w:trPr>
        <w:tc>
          <w:tcPr>
            <w:tcW w:w="483" w:type="dxa"/>
            <w:shd w:val="clear" w:color="auto" w:fill="auto"/>
          </w:tcPr>
          <w:p w14:paraId="4E4F390B" w14:textId="5563DF86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19</w:t>
            </w:r>
          </w:p>
        </w:tc>
        <w:tc>
          <w:tcPr>
            <w:tcW w:w="793" w:type="dxa"/>
            <w:shd w:val="clear" w:color="auto" w:fill="auto"/>
          </w:tcPr>
          <w:p w14:paraId="504C31FD" w14:textId="6ED01008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98240A">
              <w:rPr>
                <w:rFonts w:ascii="Arial" w:hAnsi="Arial" w:cs="Arial"/>
                <w:color w:val="FF0000"/>
              </w:rPr>
              <w:t>20</w:t>
            </w:r>
            <w:r w:rsidRPr="0098240A">
              <w:rPr>
                <w:rFonts w:ascii="Arial" w:hAnsi="Arial" w:cs="Arial"/>
                <w:color w:val="FF0000"/>
                <w:vertAlign w:val="subscript"/>
              </w:rPr>
              <w:t xml:space="preserve"> </w:t>
            </w:r>
            <w:r w:rsidR="0098240A" w:rsidRPr="0098240A">
              <w:rPr>
                <w:rFonts w:ascii="Arial" w:hAnsi="Arial" w:cs="Arial"/>
                <w:color w:val="FF0000"/>
                <w:vertAlign w:val="subscript"/>
              </w:rPr>
              <w:t>Fe</w:t>
            </w:r>
          </w:p>
        </w:tc>
        <w:tc>
          <w:tcPr>
            <w:tcW w:w="709" w:type="dxa"/>
            <w:shd w:val="clear" w:color="auto" w:fill="auto"/>
          </w:tcPr>
          <w:p w14:paraId="16268C55" w14:textId="34E8A0BA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21</w:t>
            </w:r>
            <w:r w:rsidRPr="002B17F1">
              <w:rPr>
                <w:rFonts w:ascii="Arial" w:hAnsi="Arial" w:cs="Arial"/>
                <w:vertAlign w:val="subscript"/>
              </w:rPr>
              <w:t xml:space="preserve"> L </w:t>
            </w:r>
          </w:p>
        </w:tc>
        <w:tc>
          <w:tcPr>
            <w:tcW w:w="749" w:type="dxa"/>
            <w:shd w:val="clear" w:color="auto" w:fill="auto"/>
          </w:tcPr>
          <w:p w14:paraId="5FE24F0D" w14:textId="2E79736E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22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07FF8C14" w14:textId="3F21CAC8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23</w:t>
            </w:r>
            <w:r w:rsidRPr="002B17F1">
              <w:rPr>
                <w:rFonts w:ascii="Arial" w:hAnsi="Arial" w:cs="Arial"/>
                <w:vertAlign w:val="subscript"/>
              </w:rPr>
              <w:t xml:space="preserve"> L</w:t>
            </w:r>
          </w:p>
        </w:tc>
        <w:tc>
          <w:tcPr>
            <w:tcW w:w="684" w:type="dxa"/>
            <w:shd w:val="clear" w:color="auto" w:fill="auto"/>
          </w:tcPr>
          <w:p w14:paraId="71AD9362" w14:textId="2B8A4A1E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24</w:t>
            </w:r>
            <w:r w:rsidRPr="002B17F1">
              <w:rPr>
                <w:rFonts w:ascii="Arial" w:hAnsi="Arial" w:cs="Arial"/>
                <w:vertAlign w:val="subscript"/>
              </w:rPr>
              <w:t xml:space="preserve"> </w:t>
            </w:r>
            <w:r w:rsidR="00090F70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684" w:type="dxa"/>
            <w:shd w:val="clear" w:color="auto" w:fill="auto"/>
          </w:tcPr>
          <w:p w14:paraId="2AFC18AE" w14:textId="41FA6AC1" w:rsidR="002B17F1" w:rsidRPr="002B17F1" w:rsidRDefault="002B17F1" w:rsidP="002B17F1">
            <w:pPr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25</w:t>
            </w:r>
            <w:r w:rsidRPr="002B17F1">
              <w:rPr>
                <w:rFonts w:ascii="Arial" w:hAnsi="Arial" w:cs="Arial"/>
                <w:vertAlign w:val="subscript"/>
              </w:rPr>
              <w:t xml:space="preserve"> </w:t>
            </w:r>
            <w:r w:rsidR="00E82F19">
              <w:rPr>
                <w:rFonts w:ascii="Arial" w:hAnsi="Arial" w:cs="Arial"/>
                <w:vertAlign w:val="subscript"/>
              </w:rPr>
              <w:t>L</w:t>
            </w:r>
            <w:r w:rsidRPr="002B17F1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2B17F1" w:rsidRPr="0075518C" w14:paraId="42B1769A" w14:textId="77777777" w:rsidTr="0098240A">
        <w:trPr>
          <w:trHeight w:val="181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012AE1E3" w14:textId="11071285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26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652872B1" w14:textId="6E3DB472" w:rsidR="002B17F1" w:rsidRPr="002B17F1" w:rsidRDefault="002B17F1" w:rsidP="002B17F1">
            <w:pPr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27</w:t>
            </w:r>
            <w:r w:rsidRPr="002B17F1">
              <w:rPr>
                <w:rFonts w:ascii="Arial" w:hAnsi="Arial" w:cs="Arial"/>
                <w:vertAlign w:val="subscript"/>
              </w:rPr>
              <w:t xml:space="preserve"> </w:t>
            </w:r>
            <w:r w:rsidR="00B3429D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BC4D71A" w14:textId="50A9A0A2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28</w:t>
            </w:r>
            <w:r w:rsidRPr="002B17F1">
              <w:rPr>
                <w:rFonts w:ascii="Arial" w:hAnsi="Arial" w:cs="Arial"/>
                <w:vertAlign w:val="subscript"/>
              </w:rPr>
              <w:t xml:space="preserve"> </w:t>
            </w:r>
            <w:r w:rsidR="00B3429D">
              <w:rPr>
                <w:rFonts w:ascii="Arial" w:hAnsi="Arial" w:cs="Arial"/>
                <w:vertAlign w:val="subscript"/>
              </w:rPr>
              <w:t>L</w:t>
            </w:r>
            <w:r w:rsidRPr="002B17F1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97CEDD8" w14:textId="6B67AFD3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29</w:t>
            </w:r>
            <w:r w:rsidRPr="002B17F1">
              <w:rPr>
                <w:rFonts w:ascii="Arial" w:hAnsi="Arial" w:cs="Arial"/>
                <w:vertAlign w:val="subscript"/>
              </w:rPr>
              <w:t xml:space="preserve"> </w:t>
            </w:r>
            <w:r w:rsidR="00B3429D">
              <w:rPr>
                <w:rFonts w:ascii="Arial" w:hAnsi="Arial" w:cs="Arial"/>
                <w:vertAlign w:val="subscript"/>
              </w:rPr>
              <w:t>L</w:t>
            </w:r>
            <w:r w:rsidRPr="002B17F1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38BD3270" w14:textId="06F783D6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  <w:r w:rsidRPr="002B17F1">
              <w:rPr>
                <w:rFonts w:ascii="Arial" w:hAnsi="Arial" w:cs="Arial"/>
              </w:rPr>
              <w:t>30</w:t>
            </w:r>
            <w:r w:rsidRPr="002B17F1">
              <w:rPr>
                <w:rFonts w:ascii="Arial" w:hAnsi="Arial" w:cs="Arial"/>
                <w:vertAlign w:val="subscript"/>
              </w:rPr>
              <w:t xml:space="preserve"> </w:t>
            </w:r>
            <w:r w:rsidR="00B3429D">
              <w:rPr>
                <w:rFonts w:ascii="Arial" w:hAnsi="Arial" w:cs="Arial"/>
                <w:vertAlign w:val="subscript"/>
              </w:rPr>
              <w:t>L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4D44CAA7" w14:textId="77777777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631F4BF2" w14:textId="77777777" w:rsidR="002B17F1" w:rsidRPr="002B17F1" w:rsidRDefault="002B17F1" w:rsidP="002B17F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1FDD2B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</w:p>
    <w:p w14:paraId="3A7491B0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 xml:space="preserve">2 – </w:t>
      </w:r>
      <w:r w:rsidR="000A1670" w:rsidRPr="0075518C">
        <w:rPr>
          <w:rFonts w:ascii="Arial" w:hAnsi="Arial" w:cs="Arial"/>
        </w:rPr>
        <w:t xml:space="preserve">Feriado - </w:t>
      </w:r>
      <w:r w:rsidRPr="0075518C">
        <w:rPr>
          <w:rFonts w:ascii="Arial" w:hAnsi="Arial" w:cs="Arial"/>
        </w:rPr>
        <w:t>Finados</w:t>
      </w:r>
    </w:p>
    <w:p w14:paraId="2505E953" w14:textId="77777777" w:rsidR="009E4FB5" w:rsidRPr="0075518C" w:rsidRDefault="00EA1B70" w:rsidP="004F04BB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 xml:space="preserve">15 – </w:t>
      </w:r>
      <w:r w:rsidR="000A1670" w:rsidRPr="0075518C">
        <w:rPr>
          <w:rFonts w:ascii="Arial" w:hAnsi="Arial" w:cs="Arial"/>
        </w:rPr>
        <w:t xml:space="preserve">Feriado - </w:t>
      </w:r>
      <w:r w:rsidRPr="0075518C">
        <w:rPr>
          <w:rFonts w:ascii="Arial" w:hAnsi="Arial" w:cs="Arial"/>
        </w:rPr>
        <w:t>Proclamação da Repú</w:t>
      </w:r>
      <w:r w:rsidR="009E4FB5" w:rsidRPr="0075518C">
        <w:rPr>
          <w:rFonts w:ascii="Arial" w:hAnsi="Arial" w:cs="Arial"/>
        </w:rPr>
        <w:t>blica</w:t>
      </w:r>
    </w:p>
    <w:p w14:paraId="6ED4ED91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>20</w:t>
      </w:r>
      <w:r w:rsidR="00F03B89" w:rsidRPr="0075518C">
        <w:rPr>
          <w:rFonts w:ascii="Arial" w:hAnsi="Arial" w:cs="Arial"/>
        </w:rPr>
        <w:t xml:space="preserve"> – </w:t>
      </w:r>
      <w:r w:rsidR="000A1670" w:rsidRPr="0075518C">
        <w:rPr>
          <w:rFonts w:ascii="Arial" w:hAnsi="Arial" w:cs="Arial"/>
        </w:rPr>
        <w:t xml:space="preserve">Feriado - </w:t>
      </w:r>
      <w:r w:rsidR="00F03B89" w:rsidRPr="0075518C">
        <w:rPr>
          <w:rFonts w:ascii="Arial" w:hAnsi="Arial" w:cs="Arial"/>
        </w:rPr>
        <w:t>Consciência Negra</w:t>
      </w:r>
    </w:p>
    <w:p w14:paraId="79AABA66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</w:pPr>
    </w:p>
    <w:p w14:paraId="25BDDC75" w14:textId="46928D9C" w:rsidR="009E4FB5" w:rsidRPr="0075518C" w:rsidRDefault="009E4FB5" w:rsidP="009E4FB5">
      <w:pPr>
        <w:spacing w:line="276" w:lineRule="auto"/>
        <w:rPr>
          <w:rFonts w:ascii="Arial" w:hAnsi="Arial" w:cs="Arial"/>
        </w:rPr>
      </w:pPr>
      <w:r w:rsidRPr="0075518C">
        <w:rPr>
          <w:rFonts w:ascii="Arial" w:hAnsi="Arial" w:cs="Arial"/>
        </w:rPr>
        <w:t>Total de dias letivos – 2</w:t>
      </w:r>
      <w:r w:rsidR="00FA2484">
        <w:rPr>
          <w:rFonts w:ascii="Arial" w:hAnsi="Arial" w:cs="Arial"/>
        </w:rPr>
        <w:t>1</w:t>
      </w:r>
    </w:p>
    <w:p w14:paraId="7FBF42A7" w14:textId="77777777" w:rsidR="009E4FB5" w:rsidRPr="0075518C" w:rsidRDefault="009E4FB5" w:rsidP="004F04BB">
      <w:pPr>
        <w:spacing w:line="276" w:lineRule="auto"/>
        <w:rPr>
          <w:rFonts w:ascii="Arial" w:hAnsi="Arial" w:cs="Arial"/>
        </w:rPr>
        <w:sectPr w:rsidR="009E4FB5" w:rsidRPr="0075518C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14:paraId="676CEBD0" w14:textId="77777777" w:rsidR="00B15EB9" w:rsidRPr="0075518C" w:rsidRDefault="00B15EB9" w:rsidP="00B15EB9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Fe - Feriado</w:t>
      </w:r>
    </w:p>
    <w:p w14:paraId="589F812C" w14:textId="77777777" w:rsidR="00B15EB9" w:rsidRPr="0075518C" w:rsidRDefault="00B15EB9" w:rsidP="00B15EB9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NL – Não Letivo</w:t>
      </w:r>
    </w:p>
    <w:p w14:paraId="7A2B636D" w14:textId="77777777" w:rsidR="00B15EB9" w:rsidRDefault="00B15EB9" w:rsidP="00B15EB9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7E60C370" w14:textId="77777777" w:rsidR="00203A21" w:rsidRDefault="00203A21" w:rsidP="00B15EB9">
      <w:pPr>
        <w:spacing w:line="276" w:lineRule="auto"/>
        <w:rPr>
          <w:rFonts w:ascii="Arial" w:hAnsi="Arial" w:cs="Arial"/>
          <w:sz w:val="20"/>
          <w:szCs w:val="20"/>
        </w:rPr>
      </w:pPr>
    </w:p>
    <w:p w14:paraId="5943F282" w14:textId="77777777" w:rsidR="00017E21" w:rsidRDefault="00017E21" w:rsidP="00B15EB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158"/>
      </w:tblGrid>
      <w:tr w:rsidR="004B528E" w:rsidRPr="0075518C" w14:paraId="7580A56D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1F17F78D" w14:textId="77777777" w:rsidR="004B528E" w:rsidRPr="0075518C" w:rsidRDefault="004B528E" w:rsidP="001901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NOVEMBRO </w:t>
            </w:r>
          </w:p>
        </w:tc>
      </w:tr>
      <w:tr w:rsidR="007E29B3" w:rsidRPr="0075518C" w14:paraId="22EFBCE7" w14:textId="77777777" w:rsidTr="0019016D">
        <w:tc>
          <w:tcPr>
            <w:tcW w:w="1618" w:type="dxa"/>
            <w:shd w:val="clear" w:color="auto" w:fill="auto"/>
            <w:vAlign w:val="center"/>
          </w:tcPr>
          <w:p w14:paraId="63573231" w14:textId="2C1B47F2" w:rsidR="007E29B3" w:rsidRPr="0075518C" w:rsidRDefault="007B2CB2" w:rsidP="001901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426D3" w:rsidRPr="0075518C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30</w:t>
            </w:r>
            <w:r w:rsidR="004426D3" w:rsidRPr="007551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58" w:type="dxa"/>
            <w:shd w:val="clear" w:color="auto" w:fill="auto"/>
            <w:vAlign w:val="center"/>
          </w:tcPr>
          <w:p w14:paraId="232D7BB6" w14:textId="032C0399" w:rsidR="007E29B3" w:rsidRPr="0075518C" w:rsidRDefault="004426D3" w:rsidP="00D20A3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  <w:b/>
              </w:rPr>
              <w:t xml:space="preserve">Direção de </w:t>
            </w:r>
            <w:r w:rsidR="00F4438D" w:rsidRPr="0075518C">
              <w:rPr>
                <w:rFonts w:ascii="Arial" w:hAnsi="Arial" w:cs="Arial"/>
                <w:b/>
              </w:rPr>
              <w:t>F</w:t>
            </w:r>
            <w:r w:rsidRPr="0075518C">
              <w:rPr>
                <w:rFonts w:ascii="Arial" w:hAnsi="Arial" w:cs="Arial"/>
                <w:b/>
              </w:rPr>
              <w:t xml:space="preserve">aculdade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  <w:bCs/>
              </w:rPr>
              <w:t>Homologar a Solicitação de turmas no Sistema (</w:t>
            </w:r>
            <w:r w:rsidR="003F327E">
              <w:rPr>
                <w:rFonts w:ascii="Arial" w:hAnsi="Arial" w:cs="Arial"/>
                <w:bCs/>
              </w:rPr>
              <w:t>SIGAA</w:t>
            </w:r>
            <w:r w:rsidRPr="0075518C">
              <w:rPr>
                <w:rFonts w:ascii="Arial" w:hAnsi="Arial" w:cs="Arial"/>
                <w:bCs/>
              </w:rPr>
              <w:t>) para o período letivo 202</w:t>
            </w:r>
            <w:r w:rsidR="002837AD" w:rsidRPr="0075518C">
              <w:rPr>
                <w:rFonts w:ascii="Arial" w:hAnsi="Arial" w:cs="Arial"/>
                <w:bCs/>
              </w:rPr>
              <w:t>3</w:t>
            </w:r>
            <w:r w:rsidR="00D20A37">
              <w:rPr>
                <w:rFonts w:ascii="Arial" w:hAnsi="Arial" w:cs="Arial"/>
                <w:bCs/>
              </w:rPr>
              <w:t>/</w:t>
            </w:r>
            <w:r w:rsidRPr="0075518C">
              <w:rPr>
                <w:rFonts w:ascii="Arial" w:hAnsi="Arial" w:cs="Arial"/>
                <w:bCs/>
              </w:rPr>
              <w:t>1, verificando docentes que ministram disciplinas em outras faculdades</w:t>
            </w:r>
            <w:r w:rsidRPr="0075518C" w:rsidDel="004426D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72E62" w:rsidRPr="0075518C" w14:paraId="042D5C81" w14:textId="77777777" w:rsidTr="0019016D">
        <w:tc>
          <w:tcPr>
            <w:tcW w:w="1618" w:type="dxa"/>
            <w:shd w:val="clear" w:color="auto" w:fill="auto"/>
            <w:vAlign w:val="center"/>
          </w:tcPr>
          <w:p w14:paraId="6221A977" w14:textId="7DBA5235" w:rsidR="00572E62" w:rsidRDefault="00572E62" w:rsidP="00572E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58" w:type="dxa"/>
            <w:shd w:val="clear" w:color="auto" w:fill="auto"/>
            <w:vAlign w:val="center"/>
          </w:tcPr>
          <w:p w14:paraId="406F2D65" w14:textId="6FF0B0E4" w:rsidR="00572E62" w:rsidRPr="0075518C" w:rsidRDefault="00572E62" w:rsidP="00572E6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67686">
              <w:rPr>
                <w:rFonts w:ascii="Arial" w:hAnsi="Arial" w:cs="Arial"/>
                <w:b/>
                <w:highlight w:val="cyan"/>
              </w:rPr>
              <w:t>PROEG</w:t>
            </w:r>
            <w:r w:rsidRPr="00167686">
              <w:rPr>
                <w:rFonts w:ascii="Arial" w:hAnsi="Arial" w:cs="Arial"/>
                <w:highlight w:val="cyan"/>
              </w:rPr>
              <w:t xml:space="preserve"> – </w:t>
            </w:r>
            <w:r>
              <w:rPr>
                <w:rFonts w:ascii="Arial" w:hAnsi="Arial" w:cs="Arial"/>
                <w:bCs/>
                <w:highlight w:val="cyan"/>
              </w:rPr>
              <w:t>Término</w:t>
            </w:r>
            <w:r w:rsidRPr="00167686">
              <w:rPr>
                <w:rFonts w:ascii="Arial" w:hAnsi="Arial" w:cs="Arial"/>
                <w:bCs/>
                <w:highlight w:val="cyan"/>
              </w:rPr>
              <w:t xml:space="preserve"> da solicitação de vagas remanescentes para 202</w:t>
            </w:r>
            <w:r>
              <w:rPr>
                <w:rFonts w:ascii="Arial" w:hAnsi="Arial" w:cs="Arial"/>
                <w:bCs/>
                <w:highlight w:val="cyan"/>
              </w:rPr>
              <w:t>4</w:t>
            </w:r>
            <w:r w:rsidRPr="00167686">
              <w:rPr>
                <w:rFonts w:ascii="Arial" w:hAnsi="Arial" w:cs="Arial"/>
                <w:bCs/>
                <w:highlight w:val="cyan"/>
              </w:rPr>
              <w:t>/</w:t>
            </w:r>
            <w:r>
              <w:rPr>
                <w:rFonts w:ascii="Arial" w:hAnsi="Arial" w:cs="Arial"/>
                <w:bCs/>
                <w:highlight w:val="cyan"/>
              </w:rPr>
              <w:t>1</w:t>
            </w:r>
            <w:r w:rsidRPr="00167686">
              <w:rPr>
                <w:rFonts w:ascii="Arial" w:hAnsi="Arial" w:cs="Arial"/>
                <w:bCs/>
                <w:highlight w:val="cyan"/>
              </w:rPr>
              <w:t>.</w:t>
            </w:r>
          </w:p>
        </w:tc>
      </w:tr>
      <w:tr w:rsidR="00572E62" w:rsidRPr="0075518C" w14:paraId="53A32D85" w14:textId="77777777" w:rsidTr="00184883"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E9DD7" w14:textId="77777777" w:rsidR="00572E62" w:rsidRPr="0075518C" w:rsidRDefault="00572E62" w:rsidP="00572E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16 a 30</w:t>
            </w:r>
          </w:p>
        </w:tc>
        <w:tc>
          <w:tcPr>
            <w:tcW w:w="8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A3C97" w14:textId="77F939B4" w:rsidR="00572E62" w:rsidRPr="0075518C" w:rsidRDefault="00572E62" w:rsidP="00572E6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 xml:space="preserve">Docentes </w:t>
            </w:r>
            <w:r w:rsidRPr="006C6790">
              <w:rPr>
                <w:rFonts w:ascii="Arial" w:hAnsi="Arial" w:cs="Arial"/>
              </w:rPr>
              <w:t xml:space="preserve">– </w:t>
            </w:r>
            <w:r w:rsidRPr="0075518C">
              <w:rPr>
                <w:rFonts w:ascii="Arial" w:hAnsi="Arial" w:cs="Arial"/>
              </w:rPr>
              <w:t>Consolidação Parcial das turmas do Período Letivo 202</w:t>
            </w:r>
            <w:r>
              <w:rPr>
                <w:rFonts w:ascii="Arial" w:hAnsi="Arial" w:cs="Arial"/>
              </w:rPr>
              <w:t>3/</w:t>
            </w:r>
            <w:r w:rsidRPr="0075518C">
              <w:rPr>
                <w:rFonts w:ascii="Arial" w:hAnsi="Arial" w:cs="Arial"/>
              </w:rPr>
              <w:t>2</w:t>
            </w:r>
          </w:p>
        </w:tc>
      </w:tr>
      <w:tr w:rsidR="00572E62" w:rsidRPr="0075518C" w14:paraId="502568F2" w14:textId="77777777" w:rsidTr="00184883"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617CA" w14:textId="69C66058" w:rsidR="00572E62" w:rsidRPr="0075518C" w:rsidRDefault="00572E62" w:rsidP="00572E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5518C">
              <w:rPr>
                <w:rFonts w:ascii="Arial" w:hAnsi="Arial" w:cs="Arial"/>
              </w:rPr>
              <w:t xml:space="preserve"> a 15/12</w:t>
            </w:r>
          </w:p>
        </w:tc>
        <w:tc>
          <w:tcPr>
            <w:tcW w:w="8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B7D5F" w14:textId="76AECCCB" w:rsidR="00572E62" w:rsidRPr="0075518C" w:rsidRDefault="00572E62" w:rsidP="00572E6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 xml:space="preserve">Direção de Faculdade </w:t>
            </w:r>
            <w:r w:rsidRPr="006C6790">
              <w:rPr>
                <w:rFonts w:ascii="Arial" w:hAnsi="Arial" w:cs="Arial"/>
              </w:rPr>
              <w:t>–</w:t>
            </w:r>
            <w:r w:rsidRPr="0075518C">
              <w:rPr>
                <w:rFonts w:ascii="Arial" w:hAnsi="Arial" w:cs="Arial"/>
                <w:b/>
              </w:rPr>
              <w:t xml:space="preserve"> </w:t>
            </w:r>
            <w:r w:rsidRPr="0075518C">
              <w:rPr>
                <w:rFonts w:ascii="Arial" w:hAnsi="Arial" w:cs="Arial"/>
                <w:bCs/>
              </w:rPr>
              <w:t>Criação de turmas para o período letivo 202</w:t>
            </w:r>
            <w:r>
              <w:rPr>
                <w:rFonts w:ascii="Arial" w:hAnsi="Arial" w:cs="Arial"/>
                <w:bCs/>
              </w:rPr>
              <w:t>4/</w:t>
            </w:r>
            <w:r w:rsidRPr="0075518C">
              <w:rPr>
                <w:rFonts w:ascii="Arial" w:hAnsi="Arial" w:cs="Arial"/>
                <w:bCs/>
              </w:rPr>
              <w:t>1</w:t>
            </w:r>
          </w:p>
        </w:tc>
      </w:tr>
    </w:tbl>
    <w:p w14:paraId="4637F809" w14:textId="77777777" w:rsidR="007E29B3" w:rsidRPr="0075518C" w:rsidRDefault="007E29B3" w:rsidP="003775F1">
      <w:pPr>
        <w:rPr>
          <w:rFonts w:ascii="Arial" w:hAnsi="Arial" w:cs="Arial"/>
          <w:caps/>
          <w:color w:val="365F91"/>
          <w:spacing w:val="20"/>
          <w:sz w:val="40"/>
          <w:szCs w:val="40"/>
        </w:rPr>
      </w:pPr>
    </w:p>
    <w:p w14:paraId="6C334F3A" w14:textId="77777777" w:rsidR="003B259A" w:rsidRPr="0075518C" w:rsidRDefault="003B259A" w:rsidP="003775F1">
      <w:pPr>
        <w:rPr>
          <w:rFonts w:ascii="Arial" w:hAnsi="Arial" w:cs="Arial"/>
          <w:caps/>
          <w:color w:val="365F91"/>
          <w:spacing w:val="20"/>
          <w:sz w:val="40"/>
          <w:szCs w:val="40"/>
        </w:rPr>
        <w:sectPr w:rsidR="003B259A" w:rsidRPr="0075518C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W w:w="4993" w:type="dxa"/>
        <w:tblBorders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544"/>
        <w:gridCol w:w="873"/>
        <w:gridCol w:w="690"/>
        <w:gridCol w:w="682"/>
        <w:gridCol w:w="755"/>
        <w:gridCol w:w="709"/>
        <w:gridCol w:w="740"/>
      </w:tblGrid>
      <w:tr w:rsidR="003775F1" w:rsidRPr="0075518C" w14:paraId="6F92F1EB" w14:textId="77777777" w:rsidTr="0075518C">
        <w:trPr>
          <w:trHeight w:val="470"/>
          <w:tblHeader/>
        </w:trPr>
        <w:tc>
          <w:tcPr>
            <w:tcW w:w="4993" w:type="dxa"/>
            <w:gridSpan w:val="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7735BBC" w14:textId="7EE2C063" w:rsidR="003775F1" w:rsidRPr="0075518C" w:rsidRDefault="003775F1" w:rsidP="0075518C">
            <w:pPr>
              <w:ind w:right="-164"/>
              <w:jc w:val="center"/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</w:pPr>
            <w:r w:rsidRPr="0075518C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DEZEMBRO 202</w:t>
            </w:r>
            <w:r w:rsidR="0029551B">
              <w:rPr>
                <w:rFonts w:ascii="Arial" w:hAnsi="Arial" w:cs="Arial"/>
                <w:caps/>
                <w:color w:val="365F91"/>
                <w:spacing w:val="20"/>
                <w:sz w:val="40"/>
                <w:szCs w:val="40"/>
              </w:rPr>
              <w:t>3</w:t>
            </w:r>
          </w:p>
        </w:tc>
      </w:tr>
      <w:tr w:rsidR="0075518C" w:rsidRPr="0075518C" w14:paraId="5E025595" w14:textId="77777777" w:rsidTr="00FA2484">
        <w:trPr>
          <w:trHeight w:val="174"/>
          <w:tblHeader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357AE2B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05C193BF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E4DBE0E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37811DB7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6F5DCE6B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Q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7CC4D002" w14:textId="77777777" w:rsidR="003775F1" w:rsidRPr="0075518C" w:rsidRDefault="003775F1" w:rsidP="0019016D">
            <w:pPr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6E3BC"/>
          </w:tcPr>
          <w:p w14:paraId="256CE7B8" w14:textId="77777777" w:rsidR="003775F1" w:rsidRPr="0075518C" w:rsidRDefault="003775F1" w:rsidP="0019016D">
            <w:pPr>
              <w:tabs>
                <w:tab w:val="center" w:pos="252"/>
              </w:tabs>
              <w:jc w:val="center"/>
              <w:rPr>
                <w:rFonts w:ascii="Arial" w:hAnsi="Arial" w:cs="Arial"/>
                <w:caps/>
                <w:color w:val="4F81BD"/>
                <w:spacing w:val="20"/>
              </w:rPr>
            </w:pPr>
            <w:r w:rsidRPr="0075518C">
              <w:rPr>
                <w:rFonts w:ascii="Arial" w:hAnsi="Arial" w:cs="Arial"/>
                <w:caps/>
                <w:color w:val="4F81BD"/>
                <w:spacing w:val="20"/>
              </w:rPr>
              <w:t>S</w:t>
            </w:r>
          </w:p>
        </w:tc>
      </w:tr>
      <w:tr w:rsidR="0026419E" w:rsidRPr="0075518C" w14:paraId="0A2D6F26" w14:textId="77777777" w:rsidTr="00FA2484">
        <w:trPr>
          <w:trHeight w:val="184"/>
        </w:trPr>
        <w:tc>
          <w:tcPr>
            <w:tcW w:w="544" w:type="dxa"/>
            <w:shd w:val="clear" w:color="auto" w:fill="auto"/>
          </w:tcPr>
          <w:p w14:paraId="1A9A29DF" w14:textId="77777777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auto"/>
          </w:tcPr>
          <w:p w14:paraId="27450357" w14:textId="77777777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shd w:val="clear" w:color="auto" w:fill="auto"/>
          </w:tcPr>
          <w:p w14:paraId="1D9DE458" w14:textId="77777777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</w:tcPr>
          <w:p w14:paraId="4D4DBF3D" w14:textId="77777777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shd w:val="clear" w:color="auto" w:fill="auto"/>
          </w:tcPr>
          <w:p w14:paraId="3AAE54A3" w14:textId="5CBCD34B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CF1C403" w14:textId="2D87C98B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 xml:space="preserve">1 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40" w:type="dxa"/>
            <w:shd w:val="clear" w:color="auto" w:fill="auto"/>
          </w:tcPr>
          <w:p w14:paraId="71F975E9" w14:textId="68156AFD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</w:t>
            </w:r>
            <w:r w:rsidRPr="0007564C">
              <w:rPr>
                <w:rFonts w:ascii="Arial" w:hAnsi="Arial" w:cs="Arial"/>
                <w:vertAlign w:val="subscript"/>
              </w:rPr>
              <w:t xml:space="preserve"> 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</w:tr>
      <w:tr w:rsidR="0026419E" w:rsidRPr="0075518C" w14:paraId="6812F2ED" w14:textId="77777777" w:rsidTr="00FA2484">
        <w:trPr>
          <w:trHeight w:val="174"/>
        </w:trPr>
        <w:tc>
          <w:tcPr>
            <w:tcW w:w="544" w:type="dxa"/>
            <w:shd w:val="clear" w:color="auto" w:fill="auto"/>
          </w:tcPr>
          <w:p w14:paraId="0C0DAFE4" w14:textId="2422E27A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14:paraId="04218251" w14:textId="4D3101AD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 xml:space="preserve">4 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690" w:type="dxa"/>
            <w:shd w:val="clear" w:color="auto" w:fill="auto"/>
          </w:tcPr>
          <w:p w14:paraId="149111A7" w14:textId="44338D73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 xml:space="preserve">5 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682" w:type="dxa"/>
            <w:shd w:val="clear" w:color="auto" w:fill="auto"/>
          </w:tcPr>
          <w:p w14:paraId="1C5EFE4D" w14:textId="3D3B389E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6</w:t>
            </w:r>
            <w:r w:rsidRPr="0007564C">
              <w:rPr>
                <w:rFonts w:ascii="Arial" w:hAnsi="Arial" w:cs="Arial"/>
                <w:vertAlign w:val="subscript"/>
              </w:rPr>
              <w:t xml:space="preserve"> 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755" w:type="dxa"/>
            <w:shd w:val="clear" w:color="auto" w:fill="auto"/>
          </w:tcPr>
          <w:p w14:paraId="034E8028" w14:textId="7947214B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1D50CD">
              <w:rPr>
                <w:rFonts w:ascii="Arial" w:hAnsi="Arial" w:cs="Arial"/>
              </w:rPr>
              <w:t>7</w:t>
            </w:r>
            <w:r w:rsidRPr="001D50CD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75972A23" w14:textId="63F444C5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08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40" w:type="dxa"/>
            <w:shd w:val="clear" w:color="auto" w:fill="auto"/>
          </w:tcPr>
          <w:p w14:paraId="433875FB" w14:textId="51366757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09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</w:tr>
      <w:tr w:rsidR="0026419E" w:rsidRPr="0075518C" w14:paraId="5EA6C5F2" w14:textId="77777777" w:rsidTr="00FA2484">
        <w:trPr>
          <w:trHeight w:val="184"/>
        </w:trPr>
        <w:tc>
          <w:tcPr>
            <w:tcW w:w="544" w:type="dxa"/>
            <w:shd w:val="clear" w:color="auto" w:fill="auto"/>
          </w:tcPr>
          <w:p w14:paraId="39FE58A5" w14:textId="126F17C9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14:paraId="6D9B9704" w14:textId="0B75EB43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11</w:t>
            </w:r>
            <w:r w:rsidR="00DE3949" w:rsidRPr="0007564C">
              <w:rPr>
                <w:rFonts w:ascii="Arial" w:hAnsi="Arial" w:cs="Arial"/>
              </w:rPr>
              <w:t xml:space="preserve"> </w:t>
            </w:r>
            <w:r w:rsidR="00DE3949"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690" w:type="dxa"/>
            <w:shd w:val="clear" w:color="auto" w:fill="auto"/>
          </w:tcPr>
          <w:p w14:paraId="04FD75EF" w14:textId="45CF1240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A80DCF">
              <w:rPr>
                <w:rFonts w:ascii="Arial" w:hAnsi="Arial" w:cs="Arial"/>
              </w:rPr>
              <w:t>12</w:t>
            </w:r>
            <w:r w:rsidR="00DE3949" w:rsidRPr="0007564C">
              <w:rPr>
                <w:rFonts w:ascii="Arial" w:hAnsi="Arial" w:cs="Arial"/>
              </w:rPr>
              <w:t xml:space="preserve"> </w:t>
            </w:r>
            <w:r w:rsidR="00DE3949" w:rsidRPr="0007564C">
              <w:rPr>
                <w:rFonts w:ascii="Arial" w:hAnsi="Arial" w:cs="Arial"/>
                <w:szCs w:val="22"/>
                <w:vertAlign w:val="subscript"/>
              </w:rPr>
              <w:t>L</w:t>
            </w:r>
          </w:p>
        </w:tc>
        <w:tc>
          <w:tcPr>
            <w:tcW w:w="682" w:type="dxa"/>
            <w:shd w:val="clear" w:color="auto" w:fill="auto"/>
          </w:tcPr>
          <w:p w14:paraId="0AA20082" w14:textId="59E17C9A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13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55" w:type="dxa"/>
            <w:shd w:val="clear" w:color="auto" w:fill="auto"/>
          </w:tcPr>
          <w:p w14:paraId="03FA34ED" w14:textId="5F7D11D5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14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</w:p>
        </w:tc>
        <w:tc>
          <w:tcPr>
            <w:tcW w:w="709" w:type="dxa"/>
            <w:shd w:val="clear" w:color="auto" w:fill="auto"/>
          </w:tcPr>
          <w:p w14:paraId="30CD1654" w14:textId="1CD4C5D6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775245">
              <w:rPr>
                <w:rFonts w:ascii="Arial" w:hAnsi="Arial" w:cs="Arial"/>
                <w:highlight w:val="green"/>
              </w:rPr>
              <w:t>15</w:t>
            </w:r>
            <w:r w:rsidRPr="0007564C">
              <w:rPr>
                <w:rFonts w:ascii="Arial" w:hAnsi="Arial" w:cs="Arial"/>
                <w:szCs w:val="22"/>
                <w:vertAlign w:val="subscript"/>
              </w:rPr>
              <w:t xml:space="preserve"> L</w:t>
            </w:r>
            <w:r w:rsidRPr="0007564C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14:paraId="46DE7120" w14:textId="25CA3D5E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16</w:t>
            </w:r>
          </w:p>
        </w:tc>
      </w:tr>
      <w:tr w:rsidR="0026419E" w:rsidRPr="0075518C" w14:paraId="517FDCA5" w14:textId="77777777" w:rsidTr="00FA2484">
        <w:trPr>
          <w:trHeight w:val="174"/>
        </w:trPr>
        <w:tc>
          <w:tcPr>
            <w:tcW w:w="544" w:type="dxa"/>
            <w:tcBorders>
              <w:bottom w:val="nil"/>
            </w:tcBorders>
            <w:shd w:val="clear" w:color="auto" w:fill="auto"/>
          </w:tcPr>
          <w:p w14:paraId="3F04AF47" w14:textId="36C0900F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17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auto"/>
          </w:tcPr>
          <w:p w14:paraId="31C512E2" w14:textId="6F1F873B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18</w:t>
            </w:r>
            <w:r w:rsidR="00090F70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707224A4" w14:textId="0F30EA06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19</w:t>
            </w:r>
            <w:r w:rsidR="00DB05BC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  <w:tc>
          <w:tcPr>
            <w:tcW w:w="682" w:type="dxa"/>
            <w:tcBorders>
              <w:bottom w:val="nil"/>
            </w:tcBorders>
            <w:shd w:val="clear" w:color="auto" w:fill="auto"/>
          </w:tcPr>
          <w:p w14:paraId="65F49EC9" w14:textId="2BE420B5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20</w:t>
            </w:r>
            <w:r w:rsidR="00DB05BC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14:paraId="747C84EB" w14:textId="430920C5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21</w:t>
            </w:r>
            <w:r w:rsidR="00DB05BC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8042DE5" w14:textId="1896EA4E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22</w:t>
            </w:r>
            <w:r w:rsidR="00DB05BC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</w:tcPr>
          <w:p w14:paraId="03619438" w14:textId="73640738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23</w:t>
            </w:r>
            <w:r w:rsidR="00090F70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</w:tr>
      <w:tr w:rsidR="0026419E" w:rsidRPr="0075518C" w14:paraId="6BCC1D91" w14:textId="77777777" w:rsidTr="00FA2484">
        <w:trPr>
          <w:trHeight w:val="174"/>
        </w:trPr>
        <w:tc>
          <w:tcPr>
            <w:tcW w:w="5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140778A" w14:textId="6D2BD1AA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24</w:t>
            </w:r>
          </w:p>
        </w:tc>
        <w:tc>
          <w:tcPr>
            <w:tcW w:w="8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6BB8F" w14:textId="3F03F493" w:rsidR="0026419E" w:rsidRPr="0075518C" w:rsidRDefault="0026419E" w:rsidP="0026419E">
            <w:pPr>
              <w:rPr>
                <w:rFonts w:ascii="Arial" w:hAnsi="Arial" w:cs="Arial"/>
              </w:rPr>
            </w:pPr>
            <w:r w:rsidRPr="001D50CD">
              <w:rPr>
                <w:rFonts w:ascii="Arial" w:hAnsi="Arial" w:cs="Arial"/>
                <w:color w:val="FF0000"/>
              </w:rPr>
              <w:t>25</w:t>
            </w:r>
            <w:r w:rsidR="00FA2484" w:rsidRPr="0098240A">
              <w:rPr>
                <w:rFonts w:ascii="Arial" w:hAnsi="Arial" w:cs="Arial"/>
                <w:color w:val="FF0000"/>
                <w:vertAlign w:val="subscript"/>
              </w:rPr>
              <w:t xml:space="preserve"> Fe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608EE" w14:textId="70A7612A" w:rsidR="0026419E" w:rsidRPr="0075518C" w:rsidRDefault="0026419E" w:rsidP="0026419E">
            <w:pPr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26</w:t>
            </w:r>
            <w:r w:rsidR="00DB05BC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  <w:tc>
          <w:tcPr>
            <w:tcW w:w="6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18433" w14:textId="38223612" w:rsidR="0026419E" w:rsidRPr="0075518C" w:rsidRDefault="0026419E" w:rsidP="0026419E">
            <w:pPr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27</w:t>
            </w:r>
            <w:r w:rsidR="00DB05BC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98E8B" w14:textId="30FE5ECE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28</w:t>
            </w:r>
            <w:r w:rsidR="00DB05BC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E2144" w14:textId="576B6081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29</w:t>
            </w:r>
            <w:r w:rsidR="00DB05BC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  <w:tc>
          <w:tcPr>
            <w:tcW w:w="7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F7F2571" w14:textId="17FFAD8E" w:rsidR="0026419E" w:rsidRPr="0075518C" w:rsidRDefault="0026419E" w:rsidP="0026419E">
            <w:pPr>
              <w:jc w:val="center"/>
              <w:rPr>
                <w:rFonts w:ascii="Arial" w:hAnsi="Arial" w:cs="Arial"/>
              </w:rPr>
            </w:pPr>
            <w:r w:rsidRPr="0007564C">
              <w:rPr>
                <w:rFonts w:ascii="Arial" w:hAnsi="Arial" w:cs="Arial"/>
              </w:rPr>
              <w:t>30</w:t>
            </w:r>
            <w:r w:rsidR="00090F70" w:rsidRPr="002B17F1">
              <w:rPr>
                <w:rFonts w:ascii="Arial" w:hAnsi="Arial" w:cs="Arial"/>
                <w:vertAlign w:val="subscript"/>
              </w:rPr>
              <w:t xml:space="preserve"> R</w:t>
            </w:r>
          </w:p>
        </w:tc>
      </w:tr>
      <w:tr w:rsidR="0026419E" w:rsidRPr="0075518C" w14:paraId="0E0D5536" w14:textId="77777777" w:rsidTr="00FA2484">
        <w:trPr>
          <w:trHeight w:val="174"/>
        </w:trPr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5335AC" w14:textId="308AAB7F" w:rsidR="0026419E" w:rsidRPr="0007564C" w:rsidRDefault="0026419E" w:rsidP="00264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3EC8A3" w14:textId="77777777" w:rsidR="0026419E" w:rsidRPr="001D50CD" w:rsidRDefault="0026419E" w:rsidP="0026419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A3D966" w14:textId="77777777" w:rsidR="0026419E" w:rsidRPr="0007564C" w:rsidRDefault="0026419E" w:rsidP="0026419E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D80322" w14:textId="77777777" w:rsidR="0026419E" w:rsidRPr="0007564C" w:rsidRDefault="0026419E" w:rsidP="0026419E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FD0A8B" w14:textId="77777777" w:rsidR="0026419E" w:rsidRPr="0007564C" w:rsidRDefault="0026419E" w:rsidP="00264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8A2C26" w14:textId="77777777" w:rsidR="0026419E" w:rsidRPr="0007564C" w:rsidRDefault="0026419E" w:rsidP="00264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CC6360" w14:textId="77777777" w:rsidR="0026419E" w:rsidRPr="0007564C" w:rsidRDefault="0026419E" w:rsidP="0026419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972263" w14:textId="77777777" w:rsidR="00E009EC" w:rsidRPr="0075518C" w:rsidRDefault="00E009EC" w:rsidP="004F04BB">
      <w:pPr>
        <w:spacing w:line="276" w:lineRule="auto"/>
        <w:rPr>
          <w:rFonts w:ascii="Arial" w:hAnsi="Arial" w:cs="Arial"/>
        </w:rPr>
      </w:pPr>
    </w:p>
    <w:p w14:paraId="110EFA39" w14:textId="77777777" w:rsidR="009F5B01" w:rsidRPr="0075518C" w:rsidRDefault="009F5B01" w:rsidP="0075518C">
      <w:pPr>
        <w:spacing w:line="276" w:lineRule="auto"/>
        <w:ind w:left="284"/>
        <w:rPr>
          <w:rFonts w:ascii="Arial" w:hAnsi="Arial" w:cs="Arial"/>
        </w:rPr>
      </w:pPr>
    </w:p>
    <w:p w14:paraId="06A21069" w14:textId="77777777" w:rsidR="003775F1" w:rsidRPr="0075518C" w:rsidRDefault="00F15204" w:rsidP="0075518C">
      <w:pPr>
        <w:spacing w:line="276" w:lineRule="auto"/>
        <w:ind w:left="284"/>
        <w:rPr>
          <w:rFonts w:ascii="Arial" w:hAnsi="Arial" w:cs="Arial"/>
        </w:rPr>
      </w:pPr>
      <w:r w:rsidRPr="0075518C">
        <w:rPr>
          <w:rFonts w:ascii="Arial" w:hAnsi="Arial" w:cs="Arial"/>
        </w:rPr>
        <w:t>25 - Natal</w:t>
      </w:r>
    </w:p>
    <w:p w14:paraId="125C4C5C" w14:textId="77777777" w:rsidR="00F15204" w:rsidRPr="0075518C" w:rsidRDefault="00F15204" w:rsidP="0075518C">
      <w:pPr>
        <w:spacing w:line="276" w:lineRule="auto"/>
        <w:ind w:left="284"/>
        <w:rPr>
          <w:rFonts w:ascii="Arial" w:hAnsi="Arial" w:cs="Arial"/>
        </w:rPr>
      </w:pPr>
    </w:p>
    <w:p w14:paraId="79EA3272" w14:textId="3B4190F4" w:rsidR="00F15204" w:rsidRPr="0075518C" w:rsidRDefault="00F15204" w:rsidP="0075518C">
      <w:pPr>
        <w:spacing w:line="276" w:lineRule="auto"/>
        <w:ind w:left="284"/>
        <w:rPr>
          <w:rFonts w:ascii="Arial" w:hAnsi="Arial" w:cs="Arial"/>
        </w:rPr>
        <w:sectPr w:rsidR="00F15204" w:rsidRPr="0075518C" w:rsidSect="00F15204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  <w:r w:rsidRPr="0075518C">
        <w:rPr>
          <w:rFonts w:ascii="Arial" w:hAnsi="Arial" w:cs="Arial"/>
        </w:rPr>
        <w:t xml:space="preserve">Total de dias letivos - </w:t>
      </w:r>
      <w:r w:rsidR="00425D04" w:rsidRPr="0075518C">
        <w:rPr>
          <w:rFonts w:ascii="Arial" w:hAnsi="Arial" w:cs="Arial"/>
        </w:rPr>
        <w:t>13</w:t>
      </w:r>
    </w:p>
    <w:p w14:paraId="5155ED7F" w14:textId="77777777" w:rsidR="00FA2484" w:rsidRPr="0075518C" w:rsidRDefault="00FA2484" w:rsidP="00FA2484">
      <w:pPr>
        <w:spacing w:line="276" w:lineRule="auto"/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Fe - Feriado</w:t>
      </w:r>
    </w:p>
    <w:p w14:paraId="6FE8CCD2" w14:textId="3309E0B2" w:rsidR="00C93D09" w:rsidRPr="0075518C" w:rsidRDefault="00C93D09" w:rsidP="00C93D09">
      <w:pPr>
        <w:rPr>
          <w:rFonts w:ascii="Arial" w:hAnsi="Arial" w:cs="Arial"/>
          <w:sz w:val="20"/>
          <w:szCs w:val="20"/>
        </w:rPr>
      </w:pPr>
      <w:r w:rsidRPr="0075518C">
        <w:rPr>
          <w:rFonts w:ascii="Arial" w:hAnsi="Arial" w:cs="Arial"/>
          <w:sz w:val="20"/>
          <w:szCs w:val="20"/>
        </w:rPr>
        <w:t>L – Letivo</w:t>
      </w:r>
    </w:p>
    <w:p w14:paraId="01E65545" w14:textId="5D1906FA" w:rsidR="00C93D09" w:rsidRPr="0075518C" w:rsidRDefault="00C93D09" w:rsidP="00C93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5518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Recesso</w:t>
      </w:r>
    </w:p>
    <w:p w14:paraId="289E3521" w14:textId="77777777" w:rsidR="00601C48" w:rsidRPr="0075518C" w:rsidRDefault="00601C48" w:rsidP="00E009EC">
      <w:pPr>
        <w:spacing w:line="276" w:lineRule="auto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4B528E" w:rsidRPr="0075518C" w14:paraId="4D6F1D1B" w14:textId="77777777" w:rsidTr="0019016D">
        <w:tc>
          <w:tcPr>
            <w:tcW w:w="9776" w:type="dxa"/>
            <w:gridSpan w:val="2"/>
            <w:shd w:val="clear" w:color="auto" w:fill="auto"/>
            <w:vAlign w:val="center"/>
          </w:tcPr>
          <w:p w14:paraId="5868F440" w14:textId="77777777" w:rsidR="004B528E" w:rsidRPr="0075518C" w:rsidRDefault="004B528E" w:rsidP="001901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>DEZEMBRO</w:t>
            </w:r>
          </w:p>
        </w:tc>
      </w:tr>
      <w:tr w:rsidR="003B259A" w:rsidRPr="0075518C" w14:paraId="78AD22BE" w14:textId="77777777" w:rsidTr="0019016D">
        <w:tc>
          <w:tcPr>
            <w:tcW w:w="2263" w:type="dxa"/>
            <w:shd w:val="clear" w:color="auto" w:fill="auto"/>
            <w:vAlign w:val="center"/>
          </w:tcPr>
          <w:p w14:paraId="3ABC7731" w14:textId="64B4CD9B" w:rsidR="003B259A" w:rsidRPr="0075518C" w:rsidRDefault="003B259A" w:rsidP="00987F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>1</w:t>
            </w:r>
            <w:r w:rsidR="00987F7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B35593B" w14:textId="77777777" w:rsidR="003B259A" w:rsidRPr="0075518C" w:rsidRDefault="003B259A" w:rsidP="0019016D">
            <w:pPr>
              <w:spacing w:line="276" w:lineRule="auto"/>
              <w:rPr>
                <w:rFonts w:ascii="Arial" w:hAnsi="Arial" w:cs="Arial"/>
                <w:b/>
              </w:rPr>
            </w:pPr>
            <w:r w:rsidRPr="0075518C">
              <w:rPr>
                <w:rFonts w:ascii="Arial" w:hAnsi="Arial" w:cs="Arial"/>
                <w:b/>
              </w:rPr>
              <w:t>Enceramento do período letivo 2022.2</w:t>
            </w:r>
          </w:p>
        </w:tc>
      </w:tr>
      <w:tr w:rsidR="00433987" w:rsidRPr="0075518C" w14:paraId="27695A1E" w14:textId="77777777" w:rsidTr="0019016D">
        <w:tc>
          <w:tcPr>
            <w:tcW w:w="2263" w:type="dxa"/>
            <w:shd w:val="clear" w:color="auto" w:fill="auto"/>
            <w:vAlign w:val="center"/>
          </w:tcPr>
          <w:p w14:paraId="33ABD40A" w14:textId="32B90342" w:rsidR="00433987" w:rsidRPr="00D13E19" w:rsidRDefault="00433987" w:rsidP="004339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E19">
              <w:rPr>
                <w:rFonts w:ascii="Arial" w:hAnsi="Arial" w:cs="Arial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1F24C63" w14:textId="75BB785A" w:rsidR="00433987" w:rsidRPr="0075518C" w:rsidRDefault="00433987" w:rsidP="00433987">
            <w:pPr>
              <w:spacing w:line="276" w:lineRule="auto"/>
              <w:rPr>
                <w:rFonts w:ascii="Arial" w:hAnsi="Arial" w:cs="Arial"/>
                <w:b/>
              </w:rPr>
            </w:pPr>
            <w:r w:rsidRPr="00125288">
              <w:rPr>
                <w:rFonts w:ascii="Arial" w:hAnsi="Arial" w:cs="Arial"/>
                <w:b/>
              </w:rPr>
              <w:t>Docentes</w:t>
            </w:r>
            <w:r>
              <w:rPr>
                <w:rFonts w:ascii="Arial" w:hAnsi="Arial" w:cs="Arial"/>
                <w:bCs/>
              </w:rPr>
              <w:t xml:space="preserve"> – Último dia para Preenchimento do Sistema de Registro de Encargos Docentes referente ao semestre 2023/2</w:t>
            </w:r>
          </w:p>
        </w:tc>
      </w:tr>
      <w:tr w:rsidR="00433987" w:rsidRPr="0075518C" w14:paraId="25B761C8" w14:textId="77777777" w:rsidTr="0019016D">
        <w:tc>
          <w:tcPr>
            <w:tcW w:w="2263" w:type="dxa"/>
            <w:shd w:val="clear" w:color="auto" w:fill="auto"/>
            <w:vAlign w:val="center"/>
          </w:tcPr>
          <w:p w14:paraId="251ACC09" w14:textId="77777777" w:rsidR="00433987" w:rsidRPr="0075518C" w:rsidRDefault="00433987" w:rsidP="004339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16 e 17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12363C" w14:textId="3F0E6F2F" w:rsidR="00433987" w:rsidRPr="0075518C" w:rsidRDefault="00433987" w:rsidP="00433987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Docentes </w:t>
            </w:r>
            <w:r w:rsidRPr="0075518C">
              <w:rPr>
                <w:rFonts w:ascii="Arial" w:hAnsi="Arial" w:cs="Arial"/>
              </w:rPr>
              <w:t>– Consolidação final das turmas do Período Letivos 202</w:t>
            </w:r>
            <w:r>
              <w:rPr>
                <w:rFonts w:ascii="Arial" w:hAnsi="Arial" w:cs="Arial"/>
              </w:rPr>
              <w:t>3/</w:t>
            </w:r>
            <w:r w:rsidRPr="0075518C">
              <w:rPr>
                <w:rFonts w:ascii="Arial" w:hAnsi="Arial" w:cs="Arial"/>
              </w:rPr>
              <w:t>2</w:t>
            </w:r>
          </w:p>
        </w:tc>
      </w:tr>
      <w:tr w:rsidR="00433987" w:rsidRPr="0075518C" w14:paraId="1603DA0E" w14:textId="77777777" w:rsidTr="0019016D">
        <w:tc>
          <w:tcPr>
            <w:tcW w:w="2263" w:type="dxa"/>
            <w:shd w:val="clear" w:color="auto" w:fill="auto"/>
            <w:vAlign w:val="center"/>
          </w:tcPr>
          <w:p w14:paraId="072F0229" w14:textId="77777777" w:rsidR="00433987" w:rsidRPr="0075518C" w:rsidRDefault="00433987" w:rsidP="004339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72A3D4" w14:textId="2E7288FD" w:rsidR="00433987" w:rsidRPr="0075518C" w:rsidRDefault="00433987" w:rsidP="00433987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Docentes </w:t>
            </w:r>
            <w:r w:rsidRPr="0075518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Ú</w:t>
            </w:r>
            <w:r w:rsidRPr="0075518C">
              <w:rPr>
                <w:rFonts w:ascii="Arial" w:hAnsi="Arial" w:cs="Arial"/>
              </w:rPr>
              <w:t>ltimo dia para consolidação das turmas e envio dos diários consolidados em formato digital às faculdades.</w:t>
            </w:r>
          </w:p>
        </w:tc>
      </w:tr>
      <w:tr w:rsidR="00433987" w:rsidRPr="0075518C" w14:paraId="03860C3D" w14:textId="77777777" w:rsidTr="0019016D">
        <w:tc>
          <w:tcPr>
            <w:tcW w:w="2263" w:type="dxa"/>
            <w:shd w:val="clear" w:color="auto" w:fill="auto"/>
            <w:vAlign w:val="center"/>
          </w:tcPr>
          <w:p w14:paraId="2CD0FCFD" w14:textId="77777777" w:rsidR="00433987" w:rsidRPr="0075518C" w:rsidRDefault="00433987" w:rsidP="004339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18C"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864EB3" w14:textId="77777777" w:rsidR="00433987" w:rsidRPr="0075518C" w:rsidRDefault="00433987" w:rsidP="0043398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5518C">
              <w:rPr>
                <w:rFonts w:ascii="Arial" w:hAnsi="Arial" w:cs="Arial"/>
                <w:b/>
                <w:bCs/>
              </w:rPr>
              <w:t xml:space="preserve">Início do Recesso Pedagógico para os acadêmicos </w:t>
            </w:r>
          </w:p>
        </w:tc>
      </w:tr>
    </w:tbl>
    <w:p w14:paraId="5C2E6783" w14:textId="77777777" w:rsidR="00A95F93" w:rsidRPr="0075518C" w:rsidRDefault="00A95F93" w:rsidP="00FB4B86">
      <w:pPr>
        <w:rPr>
          <w:rFonts w:ascii="Arial" w:hAnsi="Arial" w:cs="Arial"/>
        </w:rPr>
      </w:pPr>
      <w:bookmarkStart w:id="0" w:name="_GoBack"/>
      <w:bookmarkEnd w:id="0"/>
    </w:p>
    <w:sectPr w:rsidR="00A95F93" w:rsidRPr="0075518C" w:rsidSect="008C4007">
      <w:type w:val="continuous"/>
      <w:pgSz w:w="11906" w:h="16838"/>
      <w:pgMar w:top="1440" w:right="1080" w:bottom="1440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5F306" w14:textId="77777777" w:rsidR="00745697" w:rsidRDefault="00745697">
      <w:r>
        <w:separator/>
      </w:r>
    </w:p>
  </w:endnote>
  <w:endnote w:type="continuationSeparator" w:id="0">
    <w:p w14:paraId="706806F7" w14:textId="77777777" w:rsidR="00745697" w:rsidRDefault="0074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B395" w14:textId="77777777" w:rsidR="004E0C66" w:rsidRPr="0075518C" w:rsidRDefault="004E0C66">
    <w:pPr>
      <w:rPr>
        <w:rFonts w:ascii="Calibri" w:hAnsi="Calibri"/>
        <w:sz w:val="10"/>
        <w:szCs w:val="20"/>
      </w:rPr>
    </w:pPr>
  </w:p>
  <w:p w14:paraId="029F2BD5" w14:textId="22943EEE" w:rsidR="004E0C66" w:rsidRPr="001916C3" w:rsidRDefault="004E0C66" w:rsidP="001916C3">
    <w:pPr>
      <w:pStyle w:val="Rodap"/>
      <w:pBdr>
        <w:top w:val="single" w:sz="18" w:space="1" w:color="000000"/>
      </w:pBd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</w:rPr>
      <w:t xml:space="preserve">Resolução nº 058/2021-CONEPE                                                                                                                  </w:t>
    </w:r>
    <w:r w:rsidRPr="001916C3">
      <w:rPr>
        <w:rFonts w:ascii="Arial" w:hAnsi="Arial" w:cs="Arial"/>
        <w:b/>
        <w:sz w:val="16"/>
        <w:szCs w:val="16"/>
      </w:rPr>
      <w:t xml:space="preserve">Página </w:t>
    </w:r>
    <w:r w:rsidRPr="001916C3">
      <w:rPr>
        <w:rFonts w:ascii="Arial" w:hAnsi="Arial" w:cs="Arial"/>
        <w:b/>
        <w:bCs/>
        <w:sz w:val="16"/>
        <w:szCs w:val="16"/>
      </w:rPr>
      <w:fldChar w:fldCharType="begin"/>
    </w:r>
    <w:r w:rsidRPr="001916C3">
      <w:rPr>
        <w:rFonts w:ascii="Arial" w:hAnsi="Arial" w:cs="Arial"/>
        <w:b/>
        <w:bCs/>
        <w:sz w:val="16"/>
        <w:szCs w:val="16"/>
      </w:rPr>
      <w:instrText>PAGE</w:instrText>
    </w:r>
    <w:r w:rsidRPr="001916C3">
      <w:rPr>
        <w:rFonts w:ascii="Arial" w:hAnsi="Arial" w:cs="Arial"/>
        <w:b/>
        <w:bCs/>
        <w:sz w:val="16"/>
        <w:szCs w:val="16"/>
      </w:rPr>
      <w:fldChar w:fldCharType="separate"/>
    </w:r>
    <w:r w:rsidR="007416BB">
      <w:rPr>
        <w:rFonts w:ascii="Arial" w:hAnsi="Arial" w:cs="Arial"/>
        <w:b/>
        <w:bCs/>
        <w:noProof/>
        <w:sz w:val="16"/>
        <w:szCs w:val="16"/>
      </w:rPr>
      <w:t>11</w:t>
    </w:r>
    <w:r w:rsidRPr="001916C3">
      <w:rPr>
        <w:rFonts w:ascii="Arial" w:hAnsi="Arial" w:cs="Arial"/>
        <w:b/>
        <w:bCs/>
        <w:sz w:val="16"/>
        <w:szCs w:val="16"/>
      </w:rPr>
      <w:fldChar w:fldCharType="end"/>
    </w:r>
    <w:r w:rsidRPr="001916C3">
      <w:rPr>
        <w:rFonts w:ascii="Arial" w:hAnsi="Arial" w:cs="Arial"/>
        <w:b/>
        <w:sz w:val="16"/>
        <w:szCs w:val="16"/>
      </w:rPr>
      <w:t xml:space="preserve"> de </w:t>
    </w:r>
    <w:r w:rsidRPr="001916C3">
      <w:rPr>
        <w:rFonts w:ascii="Arial" w:hAnsi="Arial" w:cs="Arial"/>
        <w:b/>
        <w:bCs/>
        <w:sz w:val="16"/>
        <w:szCs w:val="16"/>
      </w:rPr>
      <w:fldChar w:fldCharType="begin"/>
    </w:r>
    <w:r w:rsidRPr="001916C3">
      <w:rPr>
        <w:rFonts w:ascii="Arial" w:hAnsi="Arial" w:cs="Arial"/>
        <w:b/>
        <w:bCs/>
        <w:sz w:val="16"/>
        <w:szCs w:val="16"/>
      </w:rPr>
      <w:instrText>NUMPAGES</w:instrText>
    </w:r>
    <w:r w:rsidRPr="001916C3">
      <w:rPr>
        <w:rFonts w:ascii="Arial" w:hAnsi="Arial" w:cs="Arial"/>
        <w:b/>
        <w:bCs/>
        <w:sz w:val="16"/>
        <w:szCs w:val="16"/>
      </w:rPr>
      <w:fldChar w:fldCharType="separate"/>
    </w:r>
    <w:r w:rsidR="007416BB">
      <w:rPr>
        <w:rFonts w:ascii="Arial" w:hAnsi="Arial" w:cs="Arial"/>
        <w:b/>
        <w:bCs/>
        <w:noProof/>
        <w:sz w:val="16"/>
        <w:szCs w:val="16"/>
      </w:rPr>
      <w:t>11</w:t>
    </w:r>
    <w:r w:rsidRPr="001916C3">
      <w:rPr>
        <w:rFonts w:ascii="Arial" w:hAnsi="Arial" w:cs="Arial"/>
        <w:b/>
        <w:bCs/>
        <w:sz w:val="16"/>
        <w:szCs w:val="16"/>
      </w:rPr>
      <w:fldChar w:fldCharType="end"/>
    </w:r>
  </w:p>
  <w:p w14:paraId="2F612F8B" w14:textId="77777777" w:rsidR="004E0C66" w:rsidRPr="001916C3" w:rsidRDefault="004E0C66" w:rsidP="0054645C">
    <w:pPr>
      <w:pStyle w:val="Rodap"/>
      <w:rPr>
        <w:b/>
        <w:sz w:val="16"/>
        <w:szCs w:val="16"/>
      </w:rPr>
    </w:pPr>
  </w:p>
  <w:p w14:paraId="3E69C4EF" w14:textId="77777777" w:rsidR="004E0C66" w:rsidRPr="000D0B43" w:rsidRDefault="004E0C66" w:rsidP="0054645C">
    <w:pPr>
      <w:pStyle w:val="Rodap"/>
      <w:rPr>
        <w:sz w:val="16"/>
        <w:szCs w:val="16"/>
      </w:rPr>
    </w:pPr>
  </w:p>
  <w:p w14:paraId="7AB4E2B5" w14:textId="77777777" w:rsidR="004E0C66" w:rsidRDefault="004E0C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79A08" w14:textId="77777777" w:rsidR="00745697" w:rsidRDefault="00745697">
      <w:r>
        <w:separator/>
      </w:r>
    </w:p>
  </w:footnote>
  <w:footnote w:type="continuationSeparator" w:id="0">
    <w:p w14:paraId="55294938" w14:textId="77777777" w:rsidR="00745697" w:rsidRDefault="0074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0ABF7" w14:textId="77777777" w:rsidR="004E0C66" w:rsidRDefault="004E0C66" w:rsidP="008B4E5A">
    <w:pPr>
      <w:pStyle w:val="Cabealho"/>
      <w:jc w:val="center"/>
      <w:rPr>
        <w:rFonts w:ascii="Arial" w:hAnsi="Arial" w:cs="Arial"/>
        <w:b/>
        <w:sz w:val="20"/>
      </w:rPr>
    </w:pPr>
  </w:p>
  <w:p w14:paraId="23820650" w14:textId="3B3D8111" w:rsidR="004E0C66" w:rsidRDefault="004E0C66" w:rsidP="008B4E5A">
    <w:pPr>
      <w:pStyle w:val="Cabealho"/>
      <w:jc w:val="center"/>
      <w:rPr>
        <w:rFonts w:ascii="Arial" w:hAnsi="Arial" w:cs="Arial"/>
        <w:b/>
        <w:sz w:val="20"/>
      </w:rPr>
    </w:pPr>
  </w:p>
  <w:p w14:paraId="4E38EDE6" w14:textId="34200C6B" w:rsidR="004E0C66" w:rsidRPr="00EA4426" w:rsidRDefault="004E0C66" w:rsidP="008B4E5A">
    <w:pPr>
      <w:pStyle w:val="Cabealho"/>
      <w:jc w:val="center"/>
      <w:rPr>
        <w:rFonts w:ascii="Arial" w:hAnsi="Arial" w:cs="Arial"/>
        <w:b/>
        <w:sz w:val="20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13C1EB91" wp14:editId="25636275">
          <wp:simplePos x="0" y="0"/>
          <wp:positionH relativeFrom="column">
            <wp:posOffset>109372</wp:posOffset>
          </wp:positionH>
          <wp:positionV relativeFrom="page">
            <wp:posOffset>492760</wp:posOffset>
          </wp:positionV>
          <wp:extent cx="634365" cy="57721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77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39E14FDF" wp14:editId="1E32E8B6">
          <wp:simplePos x="0" y="0"/>
          <wp:positionH relativeFrom="column">
            <wp:posOffset>5389118</wp:posOffset>
          </wp:positionH>
          <wp:positionV relativeFrom="page">
            <wp:posOffset>490601</wp:posOffset>
          </wp:positionV>
          <wp:extent cx="723265" cy="6197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19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426">
      <w:rPr>
        <w:rFonts w:ascii="Arial" w:hAnsi="Arial" w:cs="Arial"/>
        <w:b/>
        <w:sz w:val="20"/>
      </w:rPr>
      <w:t>ESTADO DE MATO GROSSO</w:t>
    </w:r>
  </w:p>
  <w:p w14:paraId="790B6B4A" w14:textId="7B2E3FE2" w:rsidR="004E0C66" w:rsidRPr="00EA4426" w:rsidRDefault="004E0C66" w:rsidP="008B4E5A">
    <w:pPr>
      <w:pStyle w:val="Cabealho"/>
      <w:jc w:val="center"/>
      <w:rPr>
        <w:rFonts w:ascii="Arial" w:hAnsi="Arial" w:cs="Arial"/>
        <w:b/>
        <w:sz w:val="20"/>
      </w:rPr>
    </w:pPr>
    <w:r w:rsidRPr="00EA4426">
      <w:rPr>
        <w:rFonts w:ascii="Arial" w:hAnsi="Arial" w:cs="Arial"/>
        <w:b/>
        <w:sz w:val="20"/>
      </w:rPr>
      <w:t>SECRETARIA DE ESTADO DE CIÊNCIA E TECNOLOGIA</w:t>
    </w:r>
  </w:p>
  <w:p w14:paraId="461FF4D0" w14:textId="77777777" w:rsidR="004E0C66" w:rsidRDefault="004E0C66" w:rsidP="008B4E5A">
    <w:pPr>
      <w:pStyle w:val="Cabealho"/>
      <w:jc w:val="center"/>
      <w:rPr>
        <w:rFonts w:ascii="Arial" w:hAnsi="Arial" w:cs="Arial"/>
        <w:b/>
        <w:sz w:val="20"/>
      </w:rPr>
    </w:pPr>
    <w:r w:rsidRPr="00EA4426">
      <w:rPr>
        <w:rFonts w:ascii="Arial" w:hAnsi="Arial" w:cs="Arial"/>
        <w:b/>
        <w:sz w:val="20"/>
      </w:rPr>
      <w:t>UNIVERSIDADE DO ESTADO DE MATO GROSSO</w:t>
    </w:r>
  </w:p>
  <w:p w14:paraId="52FF9E03" w14:textId="5471AB16" w:rsidR="004E0C66" w:rsidRPr="00EA4426" w:rsidRDefault="004E0C66" w:rsidP="008B4E5A">
    <w:pPr>
      <w:pStyle w:val="Cabealh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“CARLOS ALBERTO REYES MALDONADO”</w:t>
    </w:r>
  </w:p>
  <w:p w14:paraId="335DB9C0" w14:textId="2A7CFBB2" w:rsidR="004E0C66" w:rsidRPr="00EA4426" w:rsidRDefault="004E0C66" w:rsidP="008B4E5A">
    <w:pPr>
      <w:pStyle w:val="Cabealho"/>
      <w:jc w:val="center"/>
      <w:rPr>
        <w:rFonts w:ascii="Arial" w:hAnsi="Arial" w:cs="Arial"/>
        <w:b/>
        <w:sz w:val="20"/>
      </w:rPr>
    </w:pPr>
    <w:r w:rsidRPr="00EA4426">
      <w:rPr>
        <w:rFonts w:ascii="Arial" w:hAnsi="Arial" w:cs="Arial"/>
        <w:b/>
        <w:sz w:val="20"/>
      </w:rPr>
      <w:t>CONSELHO DE ENSINO, PESQUISA E EXTENSÃO</w:t>
    </w:r>
    <w:r>
      <w:rPr>
        <w:rFonts w:ascii="Arial" w:hAnsi="Arial" w:cs="Arial"/>
        <w:b/>
        <w:sz w:val="20"/>
      </w:rPr>
      <w:t xml:space="preserve"> - CONEPE</w:t>
    </w:r>
  </w:p>
  <w:p w14:paraId="2DABBA5E" w14:textId="77777777" w:rsidR="004E0C66" w:rsidRPr="0075518C" w:rsidRDefault="004E0C66">
    <w:pPr>
      <w:pBdr>
        <w:bottom w:val="single" w:sz="12" w:space="1" w:color="auto"/>
      </w:pBdr>
      <w:rPr>
        <w:sz w:val="6"/>
      </w:rPr>
    </w:pPr>
  </w:p>
  <w:p w14:paraId="301963CB" w14:textId="77777777" w:rsidR="004E0C66" w:rsidRDefault="004E0C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E691F"/>
    <w:multiLevelType w:val="hybridMultilevel"/>
    <w:tmpl w:val="22AC7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7A00"/>
    <w:multiLevelType w:val="hybridMultilevel"/>
    <w:tmpl w:val="35AA0FD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372F4F49"/>
    <w:multiLevelType w:val="hybridMultilevel"/>
    <w:tmpl w:val="F154BC3A"/>
    <w:lvl w:ilvl="0" w:tplc="634E3C62">
      <w:start w:val="1"/>
      <w:numFmt w:val="bullet"/>
      <w:lvlText w:val="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4752908"/>
    <w:multiLevelType w:val="hybridMultilevel"/>
    <w:tmpl w:val="97C61F9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58C4417"/>
    <w:multiLevelType w:val="hybridMultilevel"/>
    <w:tmpl w:val="AED8181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9C3672"/>
    <w:multiLevelType w:val="hybridMultilevel"/>
    <w:tmpl w:val="9C10BCC8"/>
    <w:lvl w:ilvl="0" w:tplc="04160001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75961"/>
    <w:multiLevelType w:val="hybridMultilevel"/>
    <w:tmpl w:val="6C9E5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0A"/>
    <w:rsid w:val="00003C94"/>
    <w:rsid w:val="000049FE"/>
    <w:rsid w:val="00005929"/>
    <w:rsid w:val="00006D10"/>
    <w:rsid w:val="00006F34"/>
    <w:rsid w:val="0001549C"/>
    <w:rsid w:val="000160F0"/>
    <w:rsid w:val="00017002"/>
    <w:rsid w:val="000173B5"/>
    <w:rsid w:val="00017E21"/>
    <w:rsid w:val="0002025D"/>
    <w:rsid w:val="00020566"/>
    <w:rsid w:val="00022F45"/>
    <w:rsid w:val="000234F1"/>
    <w:rsid w:val="00030584"/>
    <w:rsid w:val="00036732"/>
    <w:rsid w:val="000367AB"/>
    <w:rsid w:val="00036E0E"/>
    <w:rsid w:val="0004085C"/>
    <w:rsid w:val="000408C9"/>
    <w:rsid w:val="00042734"/>
    <w:rsid w:val="000435C2"/>
    <w:rsid w:val="00043FDA"/>
    <w:rsid w:val="00044638"/>
    <w:rsid w:val="000449DA"/>
    <w:rsid w:val="00045422"/>
    <w:rsid w:val="000454C8"/>
    <w:rsid w:val="0004623F"/>
    <w:rsid w:val="00046325"/>
    <w:rsid w:val="00050631"/>
    <w:rsid w:val="0005145E"/>
    <w:rsid w:val="0005199B"/>
    <w:rsid w:val="00055C46"/>
    <w:rsid w:val="00055C50"/>
    <w:rsid w:val="00055C84"/>
    <w:rsid w:val="000565FB"/>
    <w:rsid w:val="00061517"/>
    <w:rsid w:val="00062439"/>
    <w:rsid w:val="00064004"/>
    <w:rsid w:val="00064697"/>
    <w:rsid w:val="000669A9"/>
    <w:rsid w:val="000713FA"/>
    <w:rsid w:val="00072B63"/>
    <w:rsid w:val="00073378"/>
    <w:rsid w:val="00073A47"/>
    <w:rsid w:val="00073A96"/>
    <w:rsid w:val="0008353F"/>
    <w:rsid w:val="00083F68"/>
    <w:rsid w:val="00083FB0"/>
    <w:rsid w:val="00084300"/>
    <w:rsid w:val="00085720"/>
    <w:rsid w:val="00086805"/>
    <w:rsid w:val="00086F38"/>
    <w:rsid w:val="00087AF8"/>
    <w:rsid w:val="000908FE"/>
    <w:rsid w:val="00090F70"/>
    <w:rsid w:val="00091A4F"/>
    <w:rsid w:val="0009269A"/>
    <w:rsid w:val="00093BAF"/>
    <w:rsid w:val="00094101"/>
    <w:rsid w:val="0009472E"/>
    <w:rsid w:val="000966E2"/>
    <w:rsid w:val="000A0100"/>
    <w:rsid w:val="000A0CC9"/>
    <w:rsid w:val="000A1670"/>
    <w:rsid w:val="000A25CE"/>
    <w:rsid w:val="000A2743"/>
    <w:rsid w:val="000A2E63"/>
    <w:rsid w:val="000A3E4B"/>
    <w:rsid w:val="000A4238"/>
    <w:rsid w:val="000A5716"/>
    <w:rsid w:val="000A6BB8"/>
    <w:rsid w:val="000B15E3"/>
    <w:rsid w:val="000B172C"/>
    <w:rsid w:val="000B25D3"/>
    <w:rsid w:val="000B3532"/>
    <w:rsid w:val="000B3EA0"/>
    <w:rsid w:val="000B3FE0"/>
    <w:rsid w:val="000B4B7D"/>
    <w:rsid w:val="000B5B90"/>
    <w:rsid w:val="000C081B"/>
    <w:rsid w:val="000C1E3D"/>
    <w:rsid w:val="000C395F"/>
    <w:rsid w:val="000C3A25"/>
    <w:rsid w:val="000C75A6"/>
    <w:rsid w:val="000C7640"/>
    <w:rsid w:val="000C7884"/>
    <w:rsid w:val="000C7AFF"/>
    <w:rsid w:val="000D01F4"/>
    <w:rsid w:val="000D25A4"/>
    <w:rsid w:val="000D2618"/>
    <w:rsid w:val="000D2750"/>
    <w:rsid w:val="000D2A20"/>
    <w:rsid w:val="000D371A"/>
    <w:rsid w:val="000D5701"/>
    <w:rsid w:val="000D7EFE"/>
    <w:rsid w:val="000E42FB"/>
    <w:rsid w:val="000E6AE8"/>
    <w:rsid w:val="000E7B0C"/>
    <w:rsid w:val="000F13DB"/>
    <w:rsid w:val="000F1BF2"/>
    <w:rsid w:val="000F259A"/>
    <w:rsid w:val="000F2E05"/>
    <w:rsid w:val="000F4002"/>
    <w:rsid w:val="000F4137"/>
    <w:rsid w:val="000F57C3"/>
    <w:rsid w:val="000F5C38"/>
    <w:rsid w:val="000F6BB0"/>
    <w:rsid w:val="001005D3"/>
    <w:rsid w:val="00101717"/>
    <w:rsid w:val="00101F1D"/>
    <w:rsid w:val="00102CFD"/>
    <w:rsid w:val="00105ADE"/>
    <w:rsid w:val="00105C0F"/>
    <w:rsid w:val="00106090"/>
    <w:rsid w:val="001077FB"/>
    <w:rsid w:val="001104BE"/>
    <w:rsid w:val="00110F8A"/>
    <w:rsid w:val="0011136E"/>
    <w:rsid w:val="001124F3"/>
    <w:rsid w:val="00113670"/>
    <w:rsid w:val="00113DDB"/>
    <w:rsid w:val="00115D1B"/>
    <w:rsid w:val="00117CDB"/>
    <w:rsid w:val="00121696"/>
    <w:rsid w:val="00124F46"/>
    <w:rsid w:val="00125288"/>
    <w:rsid w:val="00125F1A"/>
    <w:rsid w:val="001267D3"/>
    <w:rsid w:val="001268F4"/>
    <w:rsid w:val="001327AC"/>
    <w:rsid w:val="001329E4"/>
    <w:rsid w:val="001350CD"/>
    <w:rsid w:val="00135F3E"/>
    <w:rsid w:val="0014121F"/>
    <w:rsid w:val="001415A8"/>
    <w:rsid w:val="00141F44"/>
    <w:rsid w:val="00142CA5"/>
    <w:rsid w:val="00142F4F"/>
    <w:rsid w:val="00143DCF"/>
    <w:rsid w:val="00144650"/>
    <w:rsid w:val="001447B4"/>
    <w:rsid w:val="00144C88"/>
    <w:rsid w:val="00145D8E"/>
    <w:rsid w:val="001465CF"/>
    <w:rsid w:val="001521EB"/>
    <w:rsid w:val="001546F0"/>
    <w:rsid w:val="00154AB0"/>
    <w:rsid w:val="001578E3"/>
    <w:rsid w:val="001617A4"/>
    <w:rsid w:val="00161F70"/>
    <w:rsid w:val="001644B5"/>
    <w:rsid w:val="001658E7"/>
    <w:rsid w:val="00165A9C"/>
    <w:rsid w:val="001673B8"/>
    <w:rsid w:val="00167A21"/>
    <w:rsid w:val="001703B0"/>
    <w:rsid w:val="00170EEB"/>
    <w:rsid w:val="00171D3A"/>
    <w:rsid w:val="00172601"/>
    <w:rsid w:val="001740C6"/>
    <w:rsid w:val="00174C8E"/>
    <w:rsid w:val="00175761"/>
    <w:rsid w:val="00180282"/>
    <w:rsid w:val="001837BE"/>
    <w:rsid w:val="00184717"/>
    <w:rsid w:val="00184883"/>
    <w:rsid w:val="00184B3E"/>
    <w:rsid w:val="0019016D"/>
    <w:rsid w:val="001908E9"/>
    <w:rsid w:val="001916C3"/>
    <w:rsid w:val="001917CB"/>
    <w:rsid w:val="001918E3"/>
    <w:rsid w:val="00192EC3"/>
    <w:rsid w:val="001977B9"/>
    <w:rsid w:val="001A0D89"/>
    <w:rsid w:val="001A2746"/>
    <w:rsid w:val="001A3742"/>
    <w:rsid w:val="001A3A10"/>
    <w:rsid w:val="001A449C"/>
    <w:rsid w:val="001A6209"/>
    <w:rsid w:val="001A70DA"/>
    <w:rsid w:val="001B6C31"/>
    <w:rsid w:val="001B7CDB"/>
    <w:rsid w:val="001C08D2"/>
    <w:rsid w:val="001C2187"/>
    <w:rsid w:val="001C714C"/>
    <w:rsid w:val="001C782A"/>
    <w:rsid w:val="001D2712"/>
    <w:rsid w:val="001D2E2D"/>
    <w:rsid w:val="001D340E"/>
    <w:rsid w:val="001D4407"/>
    <w:rsid w:val="001D51FA"/>
    <w:rsid w:val="001D54C3"/>
    <w:rsid w:val="001D6A13"/>
    <w:rsid w:val="001E060E"/>
    <w:rsid w:val="001E1316"/>
    <w:rsid w:val="001E1702"/>
    <w:rsid w:val="001E1892"/>
    <w:rsid w:val="001E2ED1"/>
    <w:rsid w:val="001E4DA9"/>
    <w:rsid w:val="001E55B2"/>
    <w:rsid w:val="001E6EB8"/>
    <w:rsid w:val="001E7766"/>
    <w:rsid w:val="001E7EA4"/>
    <w:rsid w:val="001F0A42"/>
    <w:rsid w:val="001F5AC3"/>
    <w:rsid w:val="001F60AA"/>
    <w:rsid w:val="00200D1A"/>
    <w:rsid w:val="00201388"/>
    <w:rsid w:val="00201F15"/>
    <w:rsid w:val="002024AF"/>
    <w:rsid w:val="00203A21"/>
    <w:rsid w:val="002044AA"/>
    <w:rsid w:val="00205099"/>
    <w:rsid w:val="00205FF0"/>
    <w:rsid w:val="00207A99"/>
    <w:rsid w:val="00207F08"/>
    <w:rsid w:val="00214405"/>
    <w:rsid w:val="00214638"/>
    <w:rsid w:val="002155C5"/>
    <w:rsid w:val="00215BC7"/>
    <w:rsid w:val="0021753E"/>
    <w:rsid w:val="002176E0"/>
    <w:rsid w:val="00221DBC"/>
    <w:rsid w:val="00224DE9"/>
    <w:rsid w:val="00226C2F"/>
    <w:rsid w:val="002313E2"/>
    <w:rsid w:val="0023178A"/>
    <w:rsid w:val="002357DF"/>
    <w:rsid w:val="00235B40"/>
    <w:rsid w:val="00236BBE"/>
    <w:rsid w:val="00237DC1"/>
    <w:rsid w:val="00237EEA"/>
    <w:rsid w:val="00241C86"/>
    <w:rsid w:val="00244FAF"/>
    <w:rsid w:val="002451D3"/>
    <w:rsid w:val="00247CE0"/>
    <w:rsid w:val="00247D20"/>
    <w:rsid w:val="002508D2"/>
    <w:rsid w:val="00251591"/>
    <w:rsid w:val="00252E68"/>
    <w:rsid w:val="00253580"/>
    <w:rsid w:val="00253EDE"/>
    <w:rsid w:val="0025550F"/>
    <w:rsid w:val="00255C29"/>
    <w:rsid w:val="002574F4"/>
    <w:rsid w:val="00257F3C"/>
    <w:rsid w:val="00260764"/>
    <w:rsid w:val="00260882"/>
    <w:rsid w:val="002628D6"/>
    <w:rsid w:val="0026419E"/>
    <w:rsid w:val="0026437E"/>
    <w:rsid w:val="00265011"/>
    <w:rsid w:val="00270469"/>
    <w:rsid w:val="00273721"/>
    <w:rsid w:val="002775CD"/>
    <w:rsid w:val="00280A2D"/>
    <w:rsid w:val="00280D64"/>
    <w:rsid w:val="0028175A"/>
    <w:rsid w:val="00281F1C"/>
    <w:rsid w:val="00283174"/>
    <w:rsid w:val="002837AD"/>
    <w:rsid w:val="00284497"/>
    <w:rsid w:val="002860AD"/>
    <w:rsid w:val="00286254"/>
    <w:rsid w:val="00286DF4"/>
    <w:rsid w:val="00287C26"/>
    <w:rsid w:val="00294372"/>
    <w:rsid w:val="002948E5"/>
    <w:rsid w:val="0029551B"/>
    <w:rsid w:val="002A1208"/>
    <w:rsid w:val="002A12BB"/>
    <w:rsid w:val="002A2C83"/>
    <w:rsid w:val="002A45CE"/>
    <w:rsid w:val="002A755B"/>
    <w:rsid w:val="002B17F1"/>
    <w:rsid w:val="002B36B0"/>
    <w:rsid w:val="002B3716"/>
    <w:rsid w:val="002B53A7"/>
    <w:rsid w:val="002B7899"/>
    <w:rsid w:val="002C104B"/>
    <w:rsid w:val="002C205D"/>
    <w:rsid w:val="002C2172"/>
    <w:rsid w:val="002C5A8E"/>
    <w:rsid w:val="002C5AC9"/>
    <w:rsid w:val="002C7430"/>
    <w:rsid w:val="002C7C45"/>
    <w:rsid w:val="002C7F08"/>
    <w:rsid w:val="002D0732"/>
    <w:rsid w:val="002D1E5B"/>
    <w:rsid w:val="002D2233"/>
    <w:rsid w:val="002D25AB"/>
    <w:rsid w:val="002D3E07"/>
    <w:rsid w:val="002D49FA"/>
    <w:rsid w:val="002D5E8F"/>
    <w:rsid w:val="002D63E6"/>
    <w:rsid w:val="002D6552"/>
    <w:rsid w:val="002D785D"/>
    <w:rsid w:val="002E2DC3"/>
    <w:rsid w:val="002E2F8C"/>
    <w:rsid w:val="002E5C03"/>
    <w:rsid w:val="002E5C34"/>
    <w:rsid w:val="002F3647"/>
    <w:rsid w:val="002F407C"/>
    <w:rsid w:val="002F64C4"/>
    <w:rsid w:val="002F7DCF"/>
    <w:rsid w:val="00301D31"/>
    <w:rsid w:val="00301E51"/>
    <w:rsid w:val="003020F8"/>
    <w:rsid w:val="003023A2"/>
    <w:rsid w:val="00302598"/>
    <w:rsid w:val="00303EE2"/>
    <w:rsid w:val="003054AE"/>
    <w:rsid w:val="0030578B"/>
    <w:rsid w:val="0030769A"/>
    <w:rsid w:val="00307D4B"/>
    <w:rsid w:val="003127BE"/>
    <w:rsid w:val="00313545"/>
    <w:rsid w:val="00320E87"/>
    <w:rsid w:val="003210C0"/>
    <w:rsid w:val="00321D72"/>
    <w:rsid w:val="00322362"/>
    <w:rsid w:val="003230AB"/>
    <w:rsid w:val="003231A3"/>
    <w:rsid w:val="00324FBA"/>
    <w:rsid w:val="003304F3"/>
    <w:rsid w:val="00330A81"/>
    <w:rsid w:val="00330EC7"/>
    <w:rsid w:val="003321F5"/>
    <w:rsid w:val="0033300B"/>
    <w:rsid w:val="0033303D"/>
    <w:rsid w:val="00333220"/>
    <w:rsid w:val="00334850"/>
    <w:rsid w:val="00336D91"/>
    <w:rsid w:val="003403AA"/>
    <w:rsid w:val="00340588"/>
    <w:rsid w:val="003415B1"/>
    <w:rsid w:val="0034262A"/>
    <w:rsid w:val="003437F2"/>
    <w:rsid w:val="003445D8"/>
    <w:rsid w:val="00344C27"/>
    <w:rsid w:val="00345175"/>
    <w:rsid w:val="00346156"/>
    <w:rsid w:val="00347CD7"/>
    <w:rsid w:val="00352F40"/>
    <w:rsid w:val="00353E48"/>
    <w:rsid w:val="00355E9B"/>
    <w:rsid w:val="0035748A"/>
    <w:rsid w:val="003608D8"/>
    <w:rsid w:val="0036369E"/>
    <w:rsid w:val="00363C5A"/>
    <w:rsid w:val="003661D0"/>
    <w:rsid w:val="00367EC7"/>
    <w:rsid w:val="003704C2"/>
    <w:rsid w:val="00370838"/>
    <w:rsid w:val="0037083E"/>
    <w:rsid w:val="003725E8"/>
    <w:rsid w:val="0037650D"/>
    <w:rsid w:val="0037692E"/>
    <w:rsid w:val="003775F1"/>
    <w:rsid w:val="00377F63"/>
    <w:rsid w:val="00382634"/>
    <w:rsid w:val="00382F27"/>
    <w:rsid w:val="003835AD"/>
    <w:rsid w:val="003849B9"/>
    <w:rsid w:val="00384BE3"/>
    <w:rsid w:val="0038629C"/>
    <w:rsid w:val="003865BD"/>
    <w:rsid w:val="00386D70"/>
    <w:rsid w:val="0039017D"/>
    <w:rsid w:val="00390348"/>
    <w:rsid w:val="00391226"/>
    <w:rsid w:val="00393CDA"/>
    <w:rsid w:val="00395E29"/>
    <w:rsid w:val="00397D40"/>
    <w:rsid w:val="003A0BA9"/>
    <w:rsid w:val="003A0F0E"/>
    <w:rsid w:val="003A18AF"/>
    <w:rsid w:val="003A1BEA"/>
    <w:rsid w:val="003A4211"/>
    <w:rsid w:val="003A5EF4"/>
    <w:rsid w:val="003B204E"/>
    <w:rsid w:val="003B259A"/>
    <w:rsid w:val="003B3BF5"/>
    <w:rsid w:val="003B45DD"/>
    <w:rsid w:val="003C12C1"/>
    <w:rsid w:val="003C2FA0"/>
    <w:rsid w:val="003C54F0"/>
    <w:rsid w:val="003C77ED"/>
    <w:rsid w:val="003D2C58"/>
    <w:rsid w:val="003D2EDC"/>
    <w:rsid w:val="003D419D"/>
    <w:rsid w:val="003D73B9"/>
    <w:rsid w:val="003E2DFA"/>
    <w:rsid w:val="003E345C"/>
    <w:rsid w:val="003E5BB7"/>
    <w:rsid w:val="003F327E"/>
    <w:rsid w:val="003F5B76"/>
    <w:rsid w:val="00401682"/>
    <w:rsid w:val="00402B01"/>
    <w:rsid w:val="00404110"/>
    <w:rsid w:val="004053CF"/>
    <w:rsid w:val="00406226"/>
    <w:rsid w:val="004075A6"/>
    <w:rsid w:val="004075FD"/>
    <w:rsid w:val="00410163"/>
    <w:rsid w:val="004106D5"/>
    <w:rsid w:val="004118DD"/>
    <w:rsid w:val="004127FC"/>
    <w:rsid w:val="0041389F"/>
    <w:rsid w:val="00414FE7"/>
    <w:rsid w:val="004159BE"/>
    <w:rsid w:val="00417296"/>
    <w:rsid w:val="00420AEB"/>
    <w:rsid w:val="00420C0B"/>
    <w:rsid w:val="00424C61"/>
    <w:rsid w:val="0042509F"/>
    <w:rsid w:val="00425D04"/>
    <w:rsid w:val="004336CF"/>
    <w:rsid w:val="00433987"/>
    <w:rsid w:val="0043443F"/>
    <w:rsid w:val="0043715F"/>
    <w:rsid w:val="00441B5C"/>
    <w:rsid w:val="004426D3"/>
    <w:rsid w:val="00443479"/>
    <w:rsid w:val="00451080"/>
    <w:rsid w:val="00451B6E"/>
    <w:rsid w:val="00452C3F"/>
    <w:rsid w:val="00453C38"/>
    <w:rsid w:val="00454579"/>
    <w:rsid w:val="004642B2"/>
    <w:rsid w:val="00464388"/>
    <w:rsid w:val="00464D07"/>
    <w:rsid w:val="004671D5"/>
    <w:rsid w:val="004704F6"/>
    <w:rsid w:val="004713FE"/>
    <w:rsid w:val="00472207"/>
    <w:rsid w:val="00473EC6"/>
    <w:rsid w:val="004766EE"/>
    <w:rsid w:val="00476777"/>
    <w:rsid w:val="00480063"/>
    <w:rsid w:val="004810CD"/>
    <w:rsid w:val="004819F3"/>
    <w:rsid w:val="0048471B"/>
    <w:rsid w:val="004873BB"/>
    <w:rsid w:val="00490910"/>
    <w:rsid w:val="00490B4D"/>
    <w:rsid w:val="004938AE"/>
    <w:rsid w:val="004958A2"/>
    <w:rsid w:val="00495C9B"/>
    <w:rsid w:val="004A1496"/>
    <w:rsid w:val="004A3358"/>
    <w:rsid w:val="004A4457"/>
    <w:rsid w:val="004A55F2"/>
    <w:rsid w:val="004A5D58"/>
    <w:rsid w:val="004A675A"/>
    <w:rsid w:val="004B0D21"/>
    <w:rsid w:val="004B0EC8"/>
    <w:rsid w:val="004B27EA"/>
    <w:rsid w:val="004B3F8F"/>
    <w:rsid w:val="004B528E"/>
    <w:rsid w:val="004B7161"/>
    <w:rsid w:val="004C064E"/>
    <w:rsid w:val="004C1F15"/>
    <w:rsid w:val="004C35B6"/>
    <w:rsid w:val="004C45CE"/>
    <w:rsid w:val="004C5210"/>
    <w:rsid w:val="004C5994"/>
    <w:rsid w:val="004C622C"/>
    <w:rsid w:val="004C76AF"/>
    <w:rsid w:val="004D05B6"/>
    <w:rsid w:val="004D1043"/>
    <w:rsid w:val="004D1CEE"/>
    <w:rsid w:val="004D1EE2"/>
    <w:rsid w:val="004D2957"/>
    <w:rsid w:val="004D3AFF"/>
    <w:rsid w:val="004D5818"/>
    <w:rsid w:val="004D6C92"/>
    <w:rsid w:val="004E02B0"/>
    <w:rsid w:val="004E0C66"/>
    <w:rsid w:val="004E38B6"/>
    <w:rsid w:val="004E3B57"/>
    <w:rsid w:val="004E5F80"/>
    <w:rsid w:val="004E78FB"/>
    <w:rsid w:val="004E79F4"/>
    <w:rsid w:val="004F04BB"/>
    <w:rsid w:val="004F18B7"/>
    <w:rsid w:val="004F40A7"/>
    <w:rsid w:val="004F4866"/>
    <w:rsid w:val="004F5F09"/>
    <w:rsid w:val="00500949"/>
    <w:rsid w:val="00500D15"/>
    <w:rsid w:val="005011CE"/>
    <w:rsid w:val="00503F1D"/>
    <w:rsid w:val="00504D7C"/>
    <w:rsid w:val="00505F96"/>
    <w:rsid w:val="005065AD"/>
    <w:rsid w:val="00510515"/>
    <w:rsid w:val="00510D6F"/>
    <w:rsid w:val="00511A86"/>
    <w:rsid w:val="005125D4"/>
    <w:rsid w:val="00513511"/>
    <w:rsid w:val="00513BAE"/>
    <w:rsid w:val="00515337"/>
    <w:rsid w:val="00515BFB"/>
    <w:rsid w:val="005163F7"/>
    <w:rsid w:val="00521BE9"/>
    <w:rsid w:val="005231C1"/>
    <w:rsid w:val="0052796A"/>
    <w:rsid w:val="005322DA"/>
    <w:rsid w:val="005330F4"/>
    <w:rsid w:val="00537A7F"/>
    <w:rsid w:val="005407BD"/>
    <w:rsid w:val="00540F43"/>
    <w:rsid w:val="0054240A"/>
    <w:rsid w:val="00543A89"/>
    <w:rsid w:val="00544357"/>
    <w:rsid w:val="0054645C"/>
    <w:rsid w:val="0054664C"/>
    <w:rsid w:val="00551B9E"/>
    <w:rsid w:val="0055396C"/>
    <w:rsid w:val="00553A99"/>
    <w:rsid w:val="00553E97"/>
    <w:rsid w:val="00553EBC"/>
    <w:rsid w:val="00554458"/>
    <w:rsid w:val="00555765"/>
    <w:rsid w:val="005557F5"/>
    <w:rsid w:val="00557D0D"/>
    <w:rsid w:val="0056058E"/>
    <w:rsid w:val="00566F9B"/>
    <w:rsid w:val="00570213"/>
    <w:rsid w:val="0057057F"/>
    <w:rsid w:val="00570614"/>
    <w:rsid w:val="00572763"/>
    <w:rsid w:val="00572E62"/>
    <w:rsid w:val="00573108"/>
    <w:rsid w:val="005757CA"/>
    <w:rsid w:val="00576395"/>
    <w:rsid w:val="00576DF4"/>
    <w:rsid w:val="005806DA"/>
    <w:rsid w:val="00580FB4"/>
    <w:rsid w:val="00581F6D"/>
    <w:rsid w:val="00582068"/>
    <w:rsid w:val="0058272D"/>
    <w:rsid w:val="00583210"/>
    <w:rsid w:val="0058389B"/>
    <w:rsid w:val="00583949"/>
    <w:rsid w:val="00585ACA"/>
    <w:rsid w:val="005872BA"/>
    <w:rsid w:val="0058733D"/>
    <w:rsid w:val="00587540"/>
    <w:rsid w:val="00587B7C"/>
    <w:rsid w:val="00591526"/>
    <w:rsid w:val="00593665"/>
    <w:rsid w:val="00594251"/>
    <w:rsid w:val="005943BF"/>
    <w:rsid w:val="00596F69"/>
    <w:rsid w:val="00597D7E"/>
    <w:rsid w:val="005A0321"/>
    <w:rsid w:val="005A0F44"/>
    <w:rsid w:val="005A1A91"/>
    <w:rsid w:val="005A27C4"/>
    <w:rsid w:val="005A2854"/>
    <w:rsid w:val="005A28E0"/>
    <w:rsid w:val="005A349F"/>
    <w:rsid w:val="005A569F"/>
    <w:rsid w:val="005A7070"/>
    <w:rsid w:val="005B0DC3"/>
    <w:rsid w:val="005B189B"/>
    <w:rsid w:val="005B1AB9"/>
    <w:rsid w:val="005B409E"/>
    <w:rsid w:val="005B654E"/>
    <w:rsid w:val="005B784A"/>
    <w:rsid w:val="005B7F1A"/>
    <w:rsid w:val="005C078B"/>
    <w:rsid w:val="005C1EB2"/>
    <w:rsid w:val="005C33B9"/>
    <w:rsid w:val="005C441C"/>
    <w:rsid w:val="005C69E7"/>
    <w:rsid w:val="005C6EDD"/>
    <w:rsid w:val="005C73AD"/>
    <w:rsid w:val="005D0811"/>
    <w:rsid w:val="005D47CE"/>
    <w:rsid w:val="005D63B9"/>
    <w:rsid w:val="005D7BBD"/>
    <w:rsid w:val="005E0F71"/>
    <w:rsid w:val="005E57E0"/>
    <w:rsid w:val="005E73EE"/>
    <w:rsid w:val="005F1A95"/>
    <w:rsid w:val="005F1D15"/>
    <w:rsid w:val="005F27C6"/>
    <w:rsid w:val="005F6D01"/>
    <w:rsid w:val="005F7437"/>
    <w:rsid w:val="00601363"/>
    <w:rsid w:val="00601C48"/>
    <w:rsid w:val="006020FB"/>
    <w:rsid w:val="0060412A"/>
    <w:rsid w:val="006050E6"/>
    <w:rsid w:val="00605BCF"/>
    <w:rsid w:val="00606460"/>
    <w:rsid w:val="00606E91"/>
    <w:rsid w:val="0061067D"/>
    <w:rsid w:val="00611E57"/>
    <w:rsid w:val="00615677"/>
    <w:rsid w:val="00616B2F"/>
    <w:rsid w:val="00616C6E"/>
    <w:rsid w:val="00616E7A"/>
    <w:rsid w:val="0061724D"/>
    <w:rsid w:val="00617327"/>
    <w:rsid w:val="00617DF4"/>
    <w:rsid w:val="00621D35"/>
    <w:rsid w:val="00623975"/>
    <w:rsid w:val="006249E8"/>
    <w:rsid w:val="00627186"/>
    <w:rsid w:val="00627DA7"/>
    <w:rsid w:val="00630BAA"/>
    <w:rsid w:val="00630C9D"/>
    <w:rsid w:val="0063222E"/>
    <w:rsid w:val="00632475"/>
    <w:rsid w:val="00636258"/>
    <w:rsid w:val="0063647D"/>
    <w:rsid w:val="00637E06"/>
    <w:rsid w:val="00642FD0"/>
    <w:rsid w:val="0064405F"/>
    <w:rsid w:val="0064452B"/>
    <w:rsid w:val="006454AB"/>
    <w:rsid w:val="0064554B"/>
    <w:rsid w:val="00645A33"/>
    <w:rsid w:val="00647C55"/>
    <w:rsid w:val="00653CD0"/>
    <w:rsid w:val="00654905"/>
    <w:rsid w:val="00656BA4"/>
    <w:rsid w:val="00662846"/>
    <w:rsid w:val="00663850"/>
    <w:rsid w:val="006654A9"/>
    <w:rsid w:val="006659EE"/>
    <w:rsid w:val="00666604"/>
    <w:rsid w:val="006672DE"/>
    <w:rsid w:val="006676A8"/>
    <w:rsid w:val="006705F8"/>
    <w:rsid w:val="006717B1"/>
    <w:rsid w:val="00671FAD"/>
    <w:rsid w:val="0067412D"/>
    <w:rsid w:val="006761D3"/>
    <w:rsid w:val="0068155C"/>
    <w:rsid w:val="0068339E"/>
    <w:rsid w:val="006833F9"/>
    <w:rsid w:val="00684043"/>
    <w:rsid w:val="00684CCC"/>
    <w:rsid w:val="00685545"/>
    <w:rsid w:val="006857D3"/>
    <w:rsid w:val="00686B92"/>
    <w:rsid w:val="00690217"/>
    <w:rsid w:val="00691545"/>
    <w:rsid w:val="00692F09"/>
    <w:rsid w:val="00693C8E"/>
    <w:rsid w:val="00693FA8"/>
    <w:rsid w:val="006963F8"/>
    <w:rsid w:val="00696EF2"/>
    <w:rsid w:val="006A1393"/>
    <w:rsid w:val="006A261B"/>
    <w:rsid w:val="006B1094"/>
    <w:rsid w:val="006B10A4"/>
    <w:rsid w:val="006B2730"/>
    <w:rsid w:val="006B3788"/>
    <w:rsid w:val="006B4212"/>
    <w:rsid w:val="006B6C44"/>
    <w:rsid w:val="006C1D56"/>
    <w:rsid w:val="006C4832"/>
    <w:rsid w:val="006C6790"/>
    <w:rsid w:val="006C6BC8"/>
    <w:rsid w:val="006D18FA"/>
    <w:rsid w:val="006D26B1"/>
    <w:rsid w:val="006D37AE"/>
    <w:rsid w:val="006D396C"/>
    <w:rsid w:val="006D5063"/>
    <w:rsid w:val="006D526B"/>
    <w:rsid w:val="006D54BC"/>
    <w:rsid w:val="006D587C"/>
    <w:rsid w:val="006E1B1B"/>
    <w:rsid w:val="006E263A"/>
    <w:rsid w:val="006E419E"/>
    <w:rsid w:val="006E4E66"/>
    <w:rsid w:val="006E5001"/>
    <w:rsid w:val="006E5699"/>
    <w:rsid w:val="006E79B0"/>
    <w:rsid w:val="006F05FB"/>
    <w:rsid w:val="006F19A9"/>
    <w:rsid w:val="006F1B08"/>
    <w:rsid w:val="006F3CA3"/>
    <w:rsid w:val="006F60C5"/>
    <w:rsid w:val="006F68CA"/>
    <w:rsid w:val="006F7047"/>
    <w:rsid w:val="006F74F1"/>
    <w:rsid w:val="007058F4"/>
    <w:rsid w:val="0070664D"/>
    <w:rsid w:val="0071050C"/>
    <w:rsid w:val="00711CB0"/>
    <w:rsid w:val="00711F78"/>
    <w:rsid w:val="00713877"/>
    <w:rsid w:val="00716C5D"/>
    <w:rsid w:val="0071745A"/>
    <w:rsid w:val="0072107C"/>
    <w:rsid w:val="0072120B"/>
    <w:rsid w:val="00722191"/>
    <w:rsid w:val="00723214"/>
    <w:rsid w:val="007249EC"/>
    <w:rsid w:val="007316E3"/>
    <w:rsid w:val="007358A6"/>
    <w:rsid w:val="00735ECE"/>
    <w:rsid w:val="00737306"/>
    <w:rsid w:val="007416BB"/>
    <w:rsid w:val="00741F96"/>
    <w:rsid w:val="0074476F"/>
    <w:rsid w:val="00745697"/>
    <w:rsid w:val="00750170"/>
    <w:rsid w:val="00751094"/>
    <w:rsid w:val="0075161B"/>
    <w:rsid w:val="00751E07"/>
    <w:rsid w:val="0075337F"/>
    <w:rsid w:val="007548A1"/>
    <w:rsid w:val="0075518C"/>
    <w:rsid w:val="00755F37"/>
    <w:rsid w:val="00757CE1"/>
    <w:rsid w:val="0076110B"/>
    <w:rsid w:val="00763678"/>
    <w:rsid w:val="00764D91"/>
    <w:rsid w:val="00765D0E"/>
    <w:rsid w:val="00765F49"/>
    <w:rsid w:val="00766252"/>
    <w:rsid w:val="00766793"/>
    <w:rsid w:val="00767072"/>
    <w:rsid w:val="007705B2"/>
    <w:rsid w:val="00771648"/>
    <w:rsid w:val="00772E38"/>
    <w:rsid w:val="007740B4"/>
    <w:rsid w:val="00774C5D"/>
    <w:rsid w:val="00775428"/>
    <w:rsid w:val="00776DC7"/>
    <w:rsid w:val="0078071D"/>
    <w:rsid w:val="00781D95"/>
    <w:rsid w:val="00784E67"/>
    <w:rsid w:val="00787303"/>
    <w:rsid w:val="007879E9"/>
    <w:rsid w:val="00787D4D"/>
    <w:rsid w:val="007950D8"/>
    <w:rsid w:val="0079716C"/>
    <w:rsid w:val="007A0345"/>
    <w:rsid w:val="007A5577"/>
    <w:rsid w:val="007A6682"/>
    <w:rsid w:val="007A6F2D"/>
    <w:rsid w:val="007A7652"/>
    <w:rsid w:val="007B2CB2"/>
    <w:rsid w:val="007B7D38"/>
    <w:rsid w:val="007C109F"/>
    <w:rsid w:val="007C6508"/>
    <w:rsid w:val="007D0B47"/>
    <w:rsid w:val="007D109C"/>
    <w:rsid w:val="007D1669"/>
    <w:rsid w:val="007D2D9A"/>
    <w:rsid w:val="007D31BA"/>
    <w:rsid w:val="007D65E6"/>
    <w:rsid w:val="007D671C"/>
    <w:rsid w:val="007D6B05"/>
    <w:rsid w:val="007E29B3"/>
    <w:rsid w:val="007E4939"/>
    <w:rsid w:val="007E61DD"/>
    <w:rsid w:val="007E7BE9"/>
    <w:rsid w:val="007F02A6"/>
    <w:rsid w:val="007F081A"/>
    <w:rsid w:val="007F1C3E"/>
    <w:rsid w:val="00802121"/>
    <w:rsid w:val="00802FEC"/>
    <w:rsid w:val="00803E83"/>
    <w:rsid w:val="0081085F"/>
    <w:rsid w:val="00811D2F"/>
    <w:rsid w:val="00813636"/>
    <w:rsid w:val="00813D06"/>
    <w:rsid w:val="00815B0A"/>
    <w:rsid w:val="008160B0"/>
    <w:rsid w:val="00816112"/>
    <w:rsid w:val="00817110"/>
    <w:rsid w:val="00817DDB"/>
    <w:rsid w:val="0082093E"/>
    <w:rsid w:val="00821DD9"/>
    <w:rsid w:val="00824FCE"/>
    <w:rsid w:val="00826746"/>
    <w:rsid w:val="008268E7"/>
    <w:rsid w:val="0083153C"/>
    <w:rsid w:val="00834D69"/>
    <w:rsid w:val="00835710"/>
    <w:rsid w:val="008361B5"/>
    <w:rsid w:val="00837B99"/>
    <w:rsid w:val="00837C04"/>
    <w:rsid w:val="00837D88"/>
    <w:rsid w:val="008418D9"/>
    <w:rsid w:val="008448CF"/>
    <w:rsid w:val="00845B0B"/>
    <w:rsid w:val="008503E2"/>
    <w:rsid w:val="00850C10"/>
    <w:rsid w:val="00851487"/>
    <w:rsid w:val="0085386D"/>
    <w:rsid w:val="00855A06"/>
    <w:rsid w:val="00856DCD"/>
    <w:rsid w:val="008579BE"/>
    <w:rsid w:val="00861D22"/>
    <w:rsid w:val="00862061"/>
    <w:rsid w:val="0086531F"/>
    <w:rsid w:val="00866029"/>
    <w:rsid w:val="00866FD2"/>
    <w:rsid w:val="00870E79"/>
    <w:rsid w:val="008731E8"/>
    <w:rsid w:val="00873964"/>
    <w:rsid w:val="00875732"/>
    <w:rsid w:val="008760F2"/>
    <w:rsid w:val="00876B26"/>
    <w:rsid w:val="00876BE0"/>
    <w:rsid w:val="00877B1C"/>
    <w:rsid w:val="0088090C"/>
    <w:rsid w:val="00884142"/>
    <w:rsid w:val="008856D2"/>
    <w:rsid w:val="00892E8F"/>
    <w:rsid w:val="008935C2"/>
    <w:rsid w:val="0089398A"/>
    <w:rsid w:val="008946CD"/>
    <w:rsid w:val="008A08B3"/>
    <w:rsid w:val="008A1989"/>
    <w:rsid w:val="008A2EA1"/>
    <w:rsid w:val="008A35B2"/>
    <w:rsid w:val="008A46E8"/>
    <w:rsid w:val="008A4CD1"/>
    <w:rsid w:val="008A5AF6"/>
    <w:rsid w:val="008A5DCD"/>
    <w:rsid w:val="008A726C"/>
    <w:rsid w:val="008A7377"/>
    <w:rsid w:val="008B0D55"/>
    <w:rsid w:val="008B0E52"/>
    <w:rsid w:val="008B1FE0"/>
    <w:rsid w:val="008B2B77"/>
    <w:rsid w:val="008B37F8"/>
    <w:rsid w:val="008B422F"/>
    <w:rsid w:val="008B44DA"/>
    <w:rsid w:val="008B4680"/>
    <w:rsid w:val="008B4E5A"/>
    <w:rsid w:val="008B5347"/>
    <w:rsid w:val="008B75A5"/>
    <w:rsid w:val="008C03A7"/>
    <w:rsid w:val="008C1014"/>
    <w:rsid w:val="008C1140"/>
    <w:rsid w:val="008C1D55"/>
    <w:rsid w:val="008C2603"/>
    <w:rsid w:val="008C2A92"/>
    <w:rsid w:val="008C4007"/>
    <w:rsid w:val="008C451A"/>
    <w:rsid w:val="008C4972"/>
    <w:rsid w:val="008C58A6"/>
    <w:rsid w:val="008C6341"/>
    <w:rsid w:val="008C64E6"/>
    <w:rsid w:val="008C69A9"/>
    <w:rsid w:val="008D0822"/>
    <w:rsid w:val="008D0A5C"/>
    <w:rsid w:val="008D29CF"/>
    <w:rsid w:val="008D314C"/>
    <w:rsid w:val="008D34D8"/>
    <w:rsid w:val="008D3D83"/>
    <w:rsid w:val="008D4CA9"/>
    <w:rsid w:val="008D4D7D"/>
    <w:rsid w:val="008D6F1E"/>
    <w:rsid w:val="008E17D7"/>
    <w:rsid w:val="008E246A"/>
    <w:rsid w:val="008F08F9"/>
    <w:rsid w:val="008F172E"/>
    <w:rsid w:val="008F68C2"/>
    <w:rsid w:val="008F6E62"/>
    <w:rsid w:val="008F7E95"/>
    <w:rsid w:val="008F7EEB"/>
    <w:rsid w:val="0090110E"/>
    <w:rsid w:val="00901527"/>
    <w:rsid w:val="009026FD"/>
    <w:rsid w:val="00902822"/>
    <w:rsid w:val="0090383E"/>
    <w:rsid w:val="0090468A"/>
    <w:rsid w:val="00905A9E"/>
    <w:rsid w:val="00907EFF"/>
    <w:rsid w:val="00910816"/>
    <w:rsid w:val="009122F4"/>
    <w:rsid w:val="00914AC8"/>
    <w:rsid w:val="0091508B"/>
    <w:rsid w:val="009179CC"/>
    <w:rsid w:val="00921967"/>
    <w:rsid w:val="00922346"/>
    <w:rsid w:val="00923049"/>
    <w:rsid w:val="00923762"/>
    <w:rsid w:val="0092564B"/>
    <w:rsid w:val="009261CF"/>
    <w:rsid w:val="009304DD"/>
    <w:rsid w:val="00930F88"/>
    <w:rsid w:val="00934603"/>
    <w:rsid w:val="00934663"/>
    <w:rsid w:val="00934BEA"/>
    <w:rsid w:val="00934E30"/>
    <w:rsid w:val="0093566F"/>
    <w:rsid w:val="00937024"/>
    <w:rsid w:val="0094042F"/>
    <w:rsid w:val="00943E7B"/>
    <w:rsid w:val="00944FAE"/>
    <w:rsid w:val="0094650D"/>
    <w:rsid w:val="00947E9E"/>
    <w:rsid w:val="009510AF"/>
    <w:rsid w:val="00951DFA"/>
    <w:rsid w:val="009520F8"/>
    <w:rsid w:val="00952674"/>
    <w:rsid w:val="00954842"/>
    <w:rsid w:val="00954E92"/>
    <w:rsid w:val="00956CA4"/>
    <w:rsid w:val="00956CEC"/>
    <w:rsid w:val="00960EA1"/>
    <w:rsid w:val="009613B8"/>
    <w:rsid w:val="0096542B"/>
    <w:rsid w:val="00966263"/>
    <w:rsid w:val="00967AFF"/>
    <w:rsid w:val="00970757"/>
    <w:rsid w:val="00981649"/>
    <w:rsid w:val="0098240A"/>
    <w:rsid w:val="00983910"/>
    <w:rsid w:val="00987F7D"/>
    <w:rsid w:val="00991543"/>
    <w:rsid w:val="009922B5"/>
    <w:rsid w:val="0099319E"/>
    <w:rsid w:val="00993F71"/>
    <w:rsid w:val="009945A2"/>
    <w:rsid w:val="00995308"/>
    <w:rsid w:val="009966B3"/>
    <w:rsid w:val="00996D9E"/>
    <w:rsid w:val="0099728A"/>
    <w:rsid w:val="00997607"/>
    <w:rsid w:val="00997F8B"/>
    <w:rsid w:val="009A0731"/>
    <w:rsid w:val="009A2148"/>
    <w:rsid w:val="009A2960"/>
    <w:rsid w:val="009A6975"/>
    <w:rsid w:val="009B3666"/>
    <w:rsid w:val="009B7979"/>
    <w:rsid w:val="009C0E31"/>
    <w:rsid w:val="009C21FD"/>
    <w:rsid w:val="009C2C5D"/>
    <w:rsid w:val="009C43C4"/>
    <w:rsid w:val="009C6C1C"/>
    <w:rsid w:val="009C6D2D"/>
    <w:rsid w:val="009D1344"/>
    <w:rsid w:val="009D2E2E"/>
    <w:rsid w:val="009D2FB0"/>
    <w:rsid w:val="009D3014"/>
    <w:rsid w:val="009D4AF2"/>
    <w:rsid w:val="009D4CCD"/>
    <w:rsid w:val="009D56F0"/>
    <w:rsid w:val="009D7256"/>
    <w:rsid w:val="009D7B31"/>
    <w:rsid w:val="009D7E4C"/>
    <w:rsid w:val="009E00F3"/>
    <w:rsid w:val="009E09BD"/>
    <w:rsid w:val="009E3ACC"/>
    <w:rsid w:val="009E4FB5"/>
    <w:rsid w:val="009E5714"/>
    <w:rsid w:val="009F192D"/>
    <w:rsid w:val="009F23CD"/>
    <w:rsid w:val="009F4168"/>
    <w:rsid w:val="009F5640"/>
    <w:rsid w:val="009F57F3"/>
    <w:rsid w:val="009F5B01"/>
    <w:rsid w:val="009F76B4"/>
    <w:rsid w:val="00A00914"/>
    <w:rsid w:val="00A03DDC"/>
    <w:rsid w:val="00A05A7F"/>
    <w:rsid w:val="00A07832"/>
    <w:rsid w:val="00A10044"/>
    <w:rsid w:val="00A10ED5"/>
    <w:rsid w:val="00A1468E"/>
    <w:rsid w:val="00A14A03"/>
    <w:rsid w:val="00A152E5"/>
    <w:rsid w:val="00A15D55"/>
    <w:rsid w:val="00A17FAB"/>
    <w:rsid w:val="00A234E0"/>
    <w:rsid w:val="00A27939"/>
    <w:rsid w:val="00A27FBF"/>
    <w:rsid w:val="00A31486"/>
    <w:rsid w:val="00A3286C"/>
    <w:rsid w:val="00A3447E"/>
    <w:rsid w:val="00A34DD3"/>
    <w:rsid w:val="00A36062"/>
    <w:rsid w:val="00A363E1"/>
    <w:rsid w:val="00A37B6B"/>
    <w:rsid w:val="00A4088D"/>
    <w:rsid w:val="00A41E1F"/>
    <w:rsid w:val="00A431DB"/>
    <w:rsid w:val="00A43A3B"/>
    <w:rsid w:val="00A43CD6"/>
    <w:rsid w:val="00A474A2"/>
    <w:rsid w:val="00A47CDA"/>
    <w:rsid w:val="00A511BA"/>
    <w:rsid w:val="00A51D99"/>
    <w:rsid w:val="00A522B3"/>
    <w:rsid w:val="00A5284F"/>
    <w:rsid w:val="00A52E36"/>
    <w:rsid w:val="00A54ED1"/>
    <w:rsid w:val="00A5548A"/>
    <w:rsid w:val="00A55B39"/>
    <w:rsid w:val="00A55EAE"/>
    <w:rsid w:val="00A6037F"/>
    <w:rsid w:val="00A625F2"/>
    <w:rsid w:val="00A633D2"/>
    <w:rsid w:val="00A63CE0"/>
    <w:rsid w:val="00A67295"/>
    <w:rsid w:val="00A67CD2"/>
    <w:rsid w:val="00A70179"/>
    <w:rsid w:val="00A716A7"/>
    <w:rsid w:val="00A7357A"/>
    <w:rsid w:val="00A768E7"/>
    <w:rsid w:val="00A810C9"/>
    <w:rsid w:val="00A8137C"/>
    <w:rsid w:val="00A81E73"/>
    <w:rsid w:val="00A8268E"/>
    <w:rsid w:val="00A82D13"/>
    <w:rsid w:val="00A8306B"/>
    <w:rsid w:val="00A84CE2"/>
    <w:rsid w:val="00A85665"/>
    <w:rsid w:val="00A865BA"/>
    <w:rsid w:val="00A902D9"/>
    <w:rsid w:val="00A90CDB"/>
    <w:rsid w:val="00A91DB1"/>
    <w:rsid w:val="00A92185"/>
    <w:rsid w:val="00A946E9"/>
    <w:rsid w:val="00A95F93"/>
    <w:rsid w:val="00AA08DC"/>
    <w:rsid w:val="00AA1CBA"/>
    <w:rsid w:val="00AA2B8F"/>
    <w:rsid w:val="00AA2BC7"/>
    <w:rsid w:val="00AA4B79"/>
    <w:rsid w:val="00AA4DA3"/>
    <w:rsid w:val="00AA5AB7"/>
    <w:rsid w:val="00AA62C6"/>
    <w:rsid w:val="00AA63AB"/>
    <w:rsid w:val="00AA6D0F"/>
    <w:rsid w:val="00AA7DE4"/>
    <w:rsid w:val="00AB290C"/>
    <w:rsid w:val="00AB2ABB"/>
    <w:rsid w:val="00AB495B"/>
    <w:rsid w:val="00AB56E4"/>
    <w:rsid w:val="00AB65D7"/>
    <w:rsid w:val="00AB677B"/>
    <w:rsid w:val="00AB6D8F"/>
    <w:rsid w:val="00AB7AA5"/>
    <w:rsid w:val="00AC1A57"/>
    <w:rsid w:val="00AC26B6"/>
    <w:rsid w:val="00AC351D"/>
    <w:rsid w:val="00AC4B04"/>
    <w:rsid w:val="00AC541D"/>
    <w:rsid w:val="00AC6C11"/>
    <w:rsid w:val="00AC7000"/>
    <w:rsid w:val="00AD2635"/>
    <w:rsid w:val="00AD3D67"/>
    <w:rsid w:val="00AD3D87"/>
    <w:rsid w:val="00AD6CAF"/>
    <w:rsid w:val="00AD7942"/>
    <w:rsid w:val="00AE077E"/>
    <w:rsid w:val="00AE0D13"/>
    <w:rsid w:val="00AE20AB"/>
    <w:rsid w:val="00AE4B11"/>
    <w:rsid w:val="00AE5180"/>
    <w:rsid w:val="00AF04EE"/>
    <w:rsid w:val="00AF1DC2"/>
    <w:rsid w:val="00AF22D5"/>
    <w:rsid w:val="00B002F5"/>
    <w:rsid w:val="00B01D98"/>
    <w:rsid w:val="00B0533A"/>
    <w:rsid w:val="00B05879"/>
    <w:rsid w:val="00B07121"/>
    <w:rsid w:val="00B10F1B"/>
    <w:rsid w:val="00B12834"/>
    <w:rsid w:val="00B132F2"/>
    <w:rsid w:val="00B15AE4"/>
    <w:rsid w:val="00B15EB9"/>
    <w:rsid w:val="00B2026E"/>
    <w:rsid w:val="00B20413"/>
    <w:rsid w:val="00B212C6"/>
    <w:rsid w:val="00B21D31"/>
    <w:rsid w:val="00B22F07"/>
    <w:rsid w:val="00B239B1"/>
    <w:rsid w:val="00B24D55"/>
    <w:rsid w:val="00B26094"/>
    <w:rsid w:val="00B27BA2"/>
    <w:rsid w:val="00B30357"/>
    <w:rsid w:val="00B30C00"/>
    <w:rsid w:val="00B31C5B"/>
    <w:rsid w:val="00B32D05"/>
    <w:rsid w:val="00B33EFB"/>
    <w:rsid w:val="00B3412F"/>
    <w:rsid w:val="00B34291"/>
    <w:rsid w:val="00B3429D"/>
    <w:rsid w:val="00B3496B"/>
    <w:rsid w:val="00B350C2"/>
    <w:rsid w:val="00B3513C"/>
    <w:rsid w:val="00B365B5"/>
    <w:rsid w:val="00B370B3"/>
    <w:rsid w:val="00B409D0"/>
    <w:rsid w:val="00B4176F"/>
    <w:rsid w:val="00B42992"/>
    <w:rsid w:val="00B45F90"/>
    <w:rsid w:val="00B47835"/>
    <w:rsid w:val="00B5013E"/>
    <w:rsid w:val="00B5330D"/>
    <w:rsid w:val="00B54614"/>
    <w:rsid w:val="00B5475A"/>
    <w:rsid w:val="00B57C6F"/>
    <w:rsid w:val="00B57CDE"/>
    <w:rsid w:val="00B60547"/>
    <w:rsid w:val="00B616BC"/>
    <w:rsid w:val="00B61DB4"/>
    <w:rsid w:val="00B65103"/>
    <w:rsid w:val="00B67DBE"/>
    <w:rsid w:val="00B7105A"/>
    <w:rsid w:val="00B73715"/>
    <w:rsid w:val="00B73749"/>
    <w:rsid w:val="00B75596"/>
    <w:rsid w:val="00B76799"/>
    <w:rsid w:val="00B77790"/>
    <w:rsid w:val="00B80C8C"/>
    <w:rsid w:val="00B80C92"/>
    <w:rsid w:val="00B8119E"/>
    <w:rsid w:val="00B81403"/>
    <w:rsid w:val="00B81849"/>
    <w:rsid w:val="00B82BD8"/>
    <w:rsid w:val="00B8363D"/>
    <w:rsid w:val="00B846B1"/>
    <w:rsid w:val="00B85FEE"/>
    <w:rsid w:val="00B91711"/>
    <w:rsid w:val="00B91D6D"/>
    <w:rsid w:val="00B9464C"/>
    <w:rsid w:val="00B9492A"/>
    <w:rsid w:val="00B97640"/>
    <w:rsid w:val="00BA64B5"/>
    <w:rsid w:val="00BA6AB3"/>
    <w:rsid w:val="00BA704D"/>
    <w:rsid w:val="00BA7F9C"/>
    <w:rsid w:val="00BB0A92"/>
    <w:rsid w:val="00BB10EE"/>
    <w:rsid w:val="00BB1E11"/>
    <w:rsid w:val="00BB23A9"/>
    <w:rsid w:val="00BB414E"/>
    <w:rsid w:val="00BB4E85"/>
    <w:rsid w:val="00BB5B12"/>
    <w:rsid w:val="00BB7F8F"/>
    <w:rsid w:val="00BC0DE7"/>
    <w:rsid w:val="00BC2269"/>
    <w:rsid w:val="00BC3B30"/>
    <w:rsid w:val="00BC3B5E"/>
    <w:rsid w:val="00BC517D"/>
    <w:rsid w:val="00BC5920"/>
    <w:rsid w:val="00BC6920"/>
    <w:rsid w:val="00BD3534"/>
    <w:rsid w:val="00BD3D83"/>
    <w:rsid w:val="00BD4BB3"/>
    <w:rsid w:val="00BD4BEA"/>
    <w:rsid w:val="00BD4D61"/>
    <w:rsid w:val="00BD7F51"/>
    <w:rsid w:val="00BE0B05"/>
    <w:rsid w:val="00BE162D"/>
    <w:rsid w:val="00BE4279"/>
    <w:rsid w:val="00BE6A21"/>
    <w:rsid w:val="00BE72D5"/>
    <w:rsid w:val="00BE72EE"/>
    <w:rsid w:val="00BE7BD0"/>
    <w:rsid w:val="00BE7DD9"/>
    <w:rsid w:val="00BF3D68"/>
    <w:rsid w:val="00BF4C26"/>
    <w:rsid w:val="00BF5B52"/>
    <w:rsid w:val="00BF7670"/>
    <w:rsid w:val="00BF7823"/>
    <w:rsid w:val="00BF7963"/>
    <w:rsid w:val="00C012E7"/>
    <w:rsid w:val="00C028EE"/>
    <w:rsid w:val="00C029EA"/>
    <w:rsid w:val="00C045CD"/>
    <w:rsid w:val="00C06C64"/>
    <w:rsid w:val="00C07044"/>
    <w:rsid w:val="00C12B05"/>
    <w:rsid w:val="00C20750"/>
    <w:rsid w:val="00C23921"/>
    <w:rsid w:val="00C2444F"/>
    <w:rsid w:val="00C24ECD"/>
    <w:rsid w:val="00C3010C"/>
    <w:rsid w:val="00C324FF"/>
    <w:rsid w:val="00C32D5F"/>
    <w:rsid w:val="00C33D9C"/>
    <w:rsid w:val="00C34A33"/>
    <w:rsid w:val="00C350A0"/>
    <w:rsid w:val="00C35FCD"/>
    <w:rsid w:val="00C37C0A"/>
    <w:rsid w:val="00C40A71"/>
    <w:rsid w:val="00C4285D"/>
    <w:rsid w:val="00C478BE"/>
    <w:rsid w:val="00C500D5"/>
    <w:rsid w:val="00C54719"/>
    <w:rsid w:val="00C553E5"/>
    <w:rsid w:val="00C60623"/>
    <w:rsid w:val="00C61694"/>
    <w:rsid w:val="00C62013"/>
    <w:rsid w:val="00C72407"/>
    <w:rsid w:val="00C774EC"/>
    <w:rsid w:val="00C80F65"/>
    <w:rsid w:val="00C8171B"/>
    <w:rsid w:val="00C822B2"/>
    <w:rsid w:val="00C83344"/>
    <w:rsid w:val="00C833EA"/>
    <w:rsid w:val="00C8414F"/>
    <w:rsid w:val="00C8521F"/>
    <w:rsid w:val="00C859C8"/>
    <w:rsid w:val="00C8608C"/>
    <w:rsid w:val="00C86340"/>
    <w:rsid w:val="00C90DFC"/>
    <w:rsid w:val="00C91D8B"/>
    <w:rsid w:val="00C92493"/>
    <w:rsid w:val="00C92B2F"/>
    <w:rsid w:val="00C93C8E"/>
    <w:rsid w:val="00C93D09"/>
    <w:rsid w:val="00C9669A"/>
    <w:rsid w:val="00CA06AC"/>
    <w:rsid w:val="00CA0D31"/>
    <w:rsid w:val="00CA5601"/>
    <w:rsid w:val="00CA7970"/>
    <w:rsid w:val="00CB6BD1"/>
    <w:rsid w:val="00CB7D5E"/>
    <w:rsid w:val="00CC141F"/>
    <w:rsid w:val="00CC2714"/>
    <w:rsid w:val="00CC28D3"/>
    <w:rsid w:val="00CC2BEC"/>
    <w:rsid w:val="00CC4811"/>
    <w:rsid w:val="00CC5254"/>
    <w:rsid w:val="00CC5463"/>
    <w:rsid w:val="00CC6160"/>
    <w:rsid w:val="00CD001B"/>
    <w:rsid w:val="00CD17BA"/>
    <w:rsid w:val="00CD2248"/>
    <w:rsid w:val="00CD4440"/>
    <w:rsid w:val="00CD4A11"/>
    <w:rsid w:val="00CD501F"/>
    <w:rsid w:val="00CE15CC"/>
    <w:rsid w:val="00CE1A14"/>
    <w:rsid w:val="00CE2205"/>
    <w:rsid w:val="00CE45F2"/>
    <w:rsid w:val="00CE4A28"/>
    <w:rsid w:val="00CE5DA7"/>
    <w:rsid w:val="00CE6D05"/>
    <w:rsid w:val="00CF042E"/>
    <w:rsid w:val="00CF0BD5"/>
    <w:rsid w:val="00CF4569"/>
    <w:rsid w:val="00CF4705"/>
    <w:rsid w:val="00CF4811"/>
    <w:rsid w:val="00CF4899"/>
    <w:rsid w:val="00CF4FF7"/>
    <w:rsid w:val="00CF5A7B"/>
    <w:rsid w:val="00CF708E"/>
    <w:rsid w:val="00D001FF"/>
    <w:rsid w:val="00D00582"/>
    <w:rsid w:val="00D01140"/>
    <w:rsid w:val="00D02896"/>
    <w:rsid w:val="00D045A8"/>
    <w:rsid w:val="00D06D9C"/>
    <w:rsid w:val="00D07ACE"/>
    <w:rsid w:val="00D10CB1"/>
    <w:rsid w:val="00D13548"/>
    <w:rsid w:val="00D135A7"/>
    <w:rsid w:val="00D13E19"/>
    <w:rsid w:val="00D171A3"/>
    <w:rsid w:val="00D200FA"/>
    <w:rsid w:val="00D20A37"/>
    <w:rsid w:val="00D217D8"/>
    <w:rsid w:val="00D2244C"/>
    <w:rsid w:val="00D2297C"/>
    <w:rsid w:val="00D23946"/>
    <w:rsid w:val="00D23A36"/>
    <w:rsid w:val="00D30937"/>
    <w:rsid w:val="00D30FB6"/>
    <w:rsid w:val="00D342F5"/>
    <w:rsid w:val="00D36E00"/>
    <w:rsid w:val="00D415F4"/>
    <w:rsid w:val="00D42915"/>
    <w:rsid w:val="00D5044E"/>
    <w:rsid w:val="00D505C2"/>
    <w:rsid w:val="00D515ED"/>
    <w:rsid w:val="00D52D9F"/>
    <w:rsid w:val="00D53091"/>
    <w:rsid w:val="00D53B08"/>
    <w:rsid w:val="00D57C0F"/>
    <w:rsid w:val="00D615A3"/>
    <w:rsid w:val="00D6310A"/>
    <w:rsid w:val="00D63CC8"/>
    <w:rsid w:val="00D67FF7"/>
    <w:rsid w:val="00D71FC6"/>
    <w:rsid w:val="00D73817"/>
    <w:rsid w:val="00D73C4A"/>
    <w:rsid w:val="00D73CD0"/>
    <w:rsid w:val="00D75942"/>
    <w:rsid w:val="00D763E8"/>
    <w:rsid w:val="00D7766F"/>
    <w:rsid w:val="00D77FEF"/>
    <w:rsid w:val="00D81DE3"/>
    <w:rsid w:val="00D84335"/>
    <w:rsid w:val="00D85A83"/>
    <w:rsid w:val="00D86672"/>
    <w:rsid w:val="00D86A4C"/>
    <w:rsid w:val="00D90DF0"/>
    <w:rsid w:val="00D90FEF"/>
    <w:rsid w:val="00D91C59"/>
    <w:rsid w:val="00D923F4"/>
    <w:rsid w:val="00D93EC6"/>
    <w:rsid w:val="00DA1277"/>
    <w:rsid w:val="00DA57C2"/>
    <w:rsid w:val="00DA5BE0"/>
    <w:rsid w:val="00DA7650"/>
    <w:rsid w:val="00DB05BC"/>
    <w:rsid w:val="00DB074D"/>
    <w:rsid w:val="00DB1874"/>
    <w:rsid w:val="00DB29A4"/>
    <w:rsid w:val="00DB3ACB"/>
    <w:rsid w:val="00DB4F8E"/>
    <w:rsid w:val="00DB6BFA"/>
    <w:rsid w:val="00DC1AB3"/>
    <w:rsid w:val="00DC20A2"/>
    <w:rsid w:val="00DC3BAE"/>
    <w:rsid w:val="00DC4880"/>
    <w:rsid w:val="00DC5651"/>
    <w:rsid w:val="00DD02D2"/>
    <w:rsid w:val="00DD07AC"/>
    <w:rsid w:val="00DD20D0"/>
    <w:rsid w:val="00DD26BE"/>
    <w:rsid w:val="00DD3D40"/>
    <w:rsid w:val="00DD4DCB"/>
    <w:rsid w:val="00DD4DEF"/>
    <w:rsid w:val="00DD4FB0"/>
    <w:rsid w:val="00DD6C10"/>
    <w:rsid w:val="00DD78E1"/>
    <w:rsid w:val="00DD7FE7"/>
    <w:rsid w:val="00DE0B09"/>
    <w:rsid w:val="00DE16F1"/>
    <w:rsid w:val="00DE2571"/>
    <w:rsid w:val="00DE3949"/>
    <w:rsid w:val="00DE6ACC"/>
    <w:rsid w:val="00DF3FD1"/>
    <w:rsid w:val="00DF63CA"/>
    <w:rsid w:val="00DF654C"/>
    <w:rsid w:val="00E009EC"/>
    <w:rsid w:val="00E00C1C"/>
    <w:rsid w:val="00E01DD8"/>
    <w:rsid w:val="00E027CB"/>
    <w:rsid w:val="00E0504E"/>
    <w:rsid w:val="00E10982"/>
    <w:rsid w:val="00E125D0"/>
    <w:rsid w:val="00E12C2A"/>
    <w:rsid w:val="00E15126"/>
    <w:rsid w:val="00E156B4"/>
    <w:rsid w:val="00E157D8"/>
    <w:rsid w:val="00E15F8A"/>
    <w:rsid w:val="00E16899"/>
    <w:rsid w:val="00E16F36"/>
    <w:rsid w:val="00E20904"/>
    <w:rsid w:val="00E22233"/>
    <w:rsid w:val="00E23167"/>
    <w:rsid w:val="00E23F79"/>
    <w:rsid w:val="00E24C87"/>
    <w:rsid w:val="00E250EA"/>
    <w:rsid w:val="00E25727"/>
    <w:rsid w:val="00E2572E"/>
    <w:rsid w:val="00E25800"/>
    <w:rsid w:val="00E2641C"/>
    <w:rsid w:val="00E3133A"/>
    <w:rsid w:val="00E33593"/>
    <w:rsid w:val="00E34E32"/>
    <w:rsid w:val="00E35500"/>
    <w:rsid w:val="00E363F6"/>
    <w:rsid w:val="00E37125"/>
    <w:rsid w:val="00E43D8C"/>
    <w:rsid w:val="00E43FCD"/>
    <w:rsid w:val="00E444B8"/>
    <w:rsid w:val="00E44BBF"/>
    <w:rsid w:val="00E4514F"/>
    <w:rsid w:val="00E4720D"/>
    <w:rsid w:val="00E473D3"/>
    <w:rsid w:val="00E508AD"/>
    <w:rsid w:val="00E51C9F"/>
    <w:rsid w:val="00E522C7"/>
    <w:rsid w:val="00E52585"/>
    <w:rsid w:val="00E52F98"/>
    <w:rsid w:val="00E5350F"/>
    <w:rsid w:val="00E552E5"/>
    <w:rsid w:val="00E567F3"/>
    <w:rsid w:val="00E56903"/>
    <w:rsid w:val="00E60D66"/>
    <w:rsid w:val="00E60E85"/>
    <w:rsid w:val="00E60FE2"/>
    <w:rsid w:val="00E62827"/>
    <w:rsid w:val="00E62FD4"/>
    <w:rsid w:val="00E670DD"/>
    <w:rsid w:val="00E706AB"/>
    <w:rsid w:val="00E7193D"/>
    <w:rsid w:val="00E74B02"/>
    <w:rsid w:val="00E75A08"/>
    <w:rsid w:val="00E75A29"/>
    <w:rsid w:val="00E777C0"/>
    <w:rsid w:val="00E77B9E"/>
    <w:rsid w:val="00E81545"/>
    <w:rsid w:val="00E822D9"/>
    <w:rsid w:val="00E82545"/>
    <w:rsid w:val="00E82F19"/>
    <w:rsid w:val="00E83436"/>
    <w:rsid w:val="00E86667"/>
    <w:rsid w:val="00E90CA6"/>
    <w:rsid w:val="00E974DE"/>
    <w:rsid w:val="00E97F23"/>
    <w:rsid w:val="00EA1B70"/>
    <w:rsid w:val="00EA251D"/>
    <w:rsid w:val="00EA41A6"/>
    <w:rsid w:val="00EA790F"/>
    <w:rsid w:val="00EB01B3"/>
    <w:rsid w:val="00EB1331"/>
    <w:rsid w:val="00EB189E"/>
    <w:rsid w:val="00EB5312"/>
    <w:rsid w:val="00EB6557"/>
    <w:rsid w:val="00EB655B"/>
    <w:rsid w:val="00EB74D8"/>
    <w:rsid w:val="00EB753F"/>
    <w:rsid w:val="00EC110A"/>
    <w:rsid w:val="00EC5DD0"/>
    <w:rsid w:val="00EC7B49"/>
    <w:rsid w:val="00ED0677"/>
    <w:rsid w:val="00ED2318"/>
    <w:rsid w:val="00EE0251"/>
    <w:rsid w:val="00EE7348"/>
    <w:rsid w:val="00EE78B0"/>
    <w:rsid w:val="00EE7A8E"/>
    <w:rsid w:val="00EF0770"/>
    <w:rsid w:val="00EF0871"/>
    <w:rsid w:val="00EF15F3"/>
    <w:rsid w:val="00EF207A"/>
    <w:rsid w:val="00EF48D7"/>
    <w:rsid w:val="00EF4A3E"/>
    <w:rsid w:val="00F012EC"/>
    <w:rsid w:val="00F02889"/>
    <w:rsid w:val="00F03B89"/>
    <w:rsid w:val="00F072F2"/>
    <w:rsid w:val="00F079F8"/>
    <w:rsid w:val="00F13111"/>
    <w:rsid w:val="00F15204"/>
    <w:rsid w:val="00F15A05"/>
    <w:rsid w:val="00F163DB"/>
    <w:rsid w:val="00F1756C"/>
    <w:rsid w:val="00F17BC0"/>
    <w:rsid w:val="00F231EA"/>
    <w:rsid w:val="00F23F81"/>
    <w:rsid w:val="00F243C3"/>
    <w:rsid w:val="00F24CD5"/>
    <w:rsid w:val="00F30685"/>
    <w:rsid w:val="00F30C44"/>
    <w:rsid w:val="00F313E6"/>
    <w:rsid w:val="00F32C0F"/>
    <w:rsid w:val="00F33425"/>
    <w:rsid w:val="00F343A9"/>
    <w:rsid w:val="00F34C5C"/>
    <w:rsid w:val="00F35C69"/>
    <w:rsid w:val="00F367D9"/>
    <w:rsid w:val="00F37F41"/>
    <w:rsid w:val="00F37F5B"/>
    <w:rsid w:val="00F40B13"/>
    <w:rsid w:val="00F4299A"/>
    <w:rsid w:val="00F43A5B"/>
    <w:rsid w:val="00F43E01"/>
    <w:rsid w:val="00F4438D"/>
    <w:rsid w:val="00F44826"/>
    <w:rsid w:val="00F44EC0"/>
    <w:rsid w:val="00F4525B"/>
    <w:rsid w:val="00F46DDA"/>
    <w:rsid w:val="00F47813"/>
    <w:rsid w:val="00F47DC5"/>
    <w:rsid w:val="00F5040A"/>
    <w:rsid w:val="00F50A30"/>
    <w:rsid w:val="00F50BBC"/>
    <w:rsid w:val="00F52CF4"/>
    <w:rsid w:val="00F52D05"/>
    <w:rsid w:val="00F530B2"/>
    <w:rsid w:val="00F57586"/>
    <w:rsid w:val="00F57992"/>
    <w:rsid w:val="00F57A80"/>
    <w:rsid w:val="00F61516"/>
    <w:rsid w:val="00F615D4"/>
    <w:rsid w:val="00F619C6"/>
    <w:rsid w:val="00F624A3"/>
    <w:rsid w:val="00F62650"/>
    <w:rsid w:val="00F636DA"/>
    <w:rsid w:val="00F674B7"/>
    <w:rsid w:val="00F71214"/>
    <w:rsid w:val="00F712C3"/>
    <w:rsid w:val="00F743FD"/>
    <w:rsid w:val="00F74BAC"/>
    <w:rsid w:val="00F75983"/>
    <w:rsid w:val="00F82D84"/>
    <w:rsid w:val="00F83DD1"/>
    <w:rsid w:val="00F8464D"/>
    <w:rsid w:val="00F85DAA"/>
    <w:rsid w:val="00F87349"/>
    <w:rsid w:val="00F8735A"/>
    <w:rsid w:val="00F87E7A"/>
    <w:rsid w:val="00F903D3"/>
    <w:rsid w:val="00F9208E"/>
    <w:rsid w:val="00F934C4"/>
    <w:rsid w:val="00F9403F"/>
    <w:rsid w:val="00F965B4"/>
    <w:rsid w:val="00F96F25"/>
    <w:rsid w:val="00F97A16"/>
    <w:rsid w:val="00FA2484"/>
    <w:rsid w:val="00FA467B"/>
    <w:rsid w:val="00FB1A0D"/>
    <w:rsid w:val="00FB26EA"/>
    <w:rsid w:val="00FB49CD"/>
    <w:rsid w:val="00FB4B86"/>
    <w:rsid w:val="00FB676F"/>
    <w:rsid w:val="00FB6881"/>
    <w:rsid w:val="00FC0574"/>
    <w:rsid w:val="00FC0FA6"/>
    <w:rsid w:val="00FC2CB7"/>
    <w:rsid w:val="00FC460A"/>
    <w:rsid w:val="00FC4E10"/>
    <w:rsid w:val="00FC59DE"/>
    <w:rsid w:val="00FC5C6F"/>
    <w:rsid w:val="00FC6D92"/>
    <w:rsid w:val="00FD59E5"/>
    <w:rsid w:val="00FD72F6"/>
    <w:rsid w:val="00FD7D62"/>
    <w:rsid w:val="00FE00C1"/>
    <w:rsid w:val="00FE0228"/>
    <w:rsid w:val="00FE115C"/>
    <w:rsid w:val="00FE233F"/>
    <w:rsid w:val="00FE2D16"/>
    <w:rsid w:val="00FE300F"/>
    <w:rsid w:val="00FE7C63"/>
    <w:rsid w:val="00FE7E4F"/>
    <w:rsid w:val="00FF1934"/>
    <w:rsid w:val="00FF2625"/>
    <w:rsid w:val="00F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642F9"/>
  <w15:docId w15:val="{E1F33ED9-33C9-4E93-9986-E88E267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636258"/>
    <w:pPr>
      <w:keepNext/>
      <w:numPr>
        <w:numId w:val="1"/>
      </w:numPr>
      <w:jc w:val="right"/>
      <w:outlineLvl w:val="0"/>
    </w:pPr>
    <w:rPr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63625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1D6A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1D6A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F24CD5"/>
  </w:style>
  <w:style w:type="table" w:styleId="Tabelacomgrade">
    <w:name w:val="Table Grid"/>
    <w:basedOn w:val="Tabelanormal"/>
    <w:uiPriority w:val="59"/>
    <w:rsid w:val="00A3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8C451A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TextodecomentrioChar">
    <w:name w:val="Texto de comentário Char"/>
    <w:link w:val="Textodecomentrio"/>
    <w:uiPriority w:val="99"/>
    <w:semiHidden/>
    <w:rsid w:val="00737306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306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737306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306"/>
    <w:rPr>
      <w:b/>
      <w:bCs/>
    </w:rPr>
  </w:style>
  <w:style w:type="character" w:customStyle="1" w:styleId="TextodenotaderodapChar">
    <w:name w:val="Texto de nota de rodapé Char"/>
    <w:link w:val="Textodenotaderodap"/>
    <w:uiPriority w:val="99"/>
    <w:semiHidden/>
    <w:rsid w:val="00737306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730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D73817"/>
    <w:rPr>
      <w:vertAlign w:val="superscript"/>
    </w:rPr>
  </w:style>
  <w:style w:type="table" w:customStyle="1" w:styleId="Calendrio2">
    <w:name w:val="Calendário 2"/>
    <w:basedOn w:val="Tabelanormal"/>
    <w:uiPriority w:val="99"/>
    <w:qFormat/>
    <w:rsid w:val="00A41E1F"/>
    <w:pPr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Palatino Linotype" w:hAnsi="Palatino Linotype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Refdecomentrio">
    <w:name w:val="annotation reference"/>
    <w:uiPriority w:val="99"/>
    <w:semiHidden/>
    <w:unhideWhenUsed/>
    <w:rsid w:val="004D5818"/>
    <w:rPr>
      <w:sz w:val="16"/>
      <w:szCs w:val="16"/>
    </w:rPr>
  </w:style>
  <w:style w:type="character" w:customStyle="1" w:styleId="Ttulo1Char">
    <w:name w:val="Título 1 Char"/>
    <w:link w:val="Ttulo1"/>
    <w:uiPriority w:val="99"/>
    <w:rsid w:val="00636258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tulo2Char">
    <w:name w:val="Título 2 Char"/>
    <w:link w:val="Ttulo2"/>
    <w:rsid w:val="0063625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Reviso">
    <w:name w:val="Revision"/>
    <w:hidden/>
    <w:uiPriority w:val="99"/>
    <w:semiHidden/>
    <w:rsid w:val="008418D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9B01-1036-445C-8968-7FBE69EE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2692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PROEG42</dc:creator>
  <cp:keywords/>
  <dc:description/>
  <cp:lastModifiedBy>DIEGO ALVES DA ROCHA</cp:lastModifiedBy>
  <cp:revision>15</cp:revision>
  <cp:lastPrinted>2022-10-24T19:35:00Z</cp:lastPrinted>
  <dcterms:created xsi:type="dcterms:W3CDTF">2022-10-21T01:10:00Z</dcterms:created>
  <dcterms:modified xsi:type="dcterms:W3CDTF">2022-10-25T22:39:00Z</dcterms:modified>
</cp:coreProperties>
</file>