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55CA" w14:textId="3E914A84" w:rsidR="008C6A1E" w:rsidRPr="00F047A5" w:rsidRDefault="008C6A1E" w:rsidP="00216010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6A1E">
        <w:rPr>
          <w:rFonts w:ascii="Arial" w:hAnsi="Arial" w:cs="Arial"/>
          <w:b/>
          <w:bCs/>
          <w:szCs w:val="20"/>
        </w:rPr>
        <w:t>ANEXO I</w:t>
      </w:r>
      <w:r w:rsidR="00C73FB5">
        <w:rPr>
          <w:rFonts w:ascii="Arial" w:hAnsi="Arial" w:cs="Arial"/>
          <w:b/>
          <w:bCs/>
          <w:szCs w:val="20"/>
        </w:rPr>
        <w:t>I</w:t>
      </w:r>
    </w:p>
    <w:p w14:paraId="075D1356" w14:textId="66E46C7D" w:rsidR="00C73FB5" w:rsidRDefault="00C73FB5" w:rsidP="00C73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TESE</w:t>
      </w:r>
    </w:p>
    <w:p w14:paraId="18BB7268" w14:textId="77777777" w:rsidR="00C73FB5" w:rsidRDefault="00C73FB5" w:rsidP="00C73FB5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6A20C10B" w14:textId="77777777" w:rsidR="00C73FB5" w:rsidRDefault="00C73FB5" w:rsidP="00C73FB5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059AA4DB" w14:textId="6B484D78" w:rsidR="00C73FB5" w:rsidRPr="009821B4" w:rsidRDefault="00C73FB5" w:rsidP="00C73FB5">
      <w:pPr>
        <w:ind w:firstLine="709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 xml:space="preserve">O Projeto de Tese será </w:t>
      </w:r>
      <w:r w:rsidRPr="009821B4">
        <w:rPr>
          <w:rFonts w:ascii="Arial" w:hAnsi="Arial" w:cs="Arial"/>
          <w:bCs/>
          <w:sz w:val="24"/>
          <w:szCs w:val="20"/>
        </w:rPr>
        <w:t xml:space="preserve">com até 13 páginas (incluindo a capa), redigido utilizando-se fonte </w:t>
      </w:r>
      <w:r w:rsidRPr="009821B4">
        <w:rPr>
          <w:rFonts w:ascii="Arial" w:hAnsi="Arial" w:cs="Arial"/>
          <w:bCs/>
          <w:i/>
          <w:sz w:val="24"/>
          <w:szCs w:val="20"/>
        </w:rPr>
        <w:t>Times New Roman</w:t>
      </w:r>
      <w:r w:rsidRPr="009821B4">
        <w:rPr>
          <w:rFonts w:ascii="Arial" w:hAnsi="Arial" w:cs="Arial"/>
          <w:bCs/>
          <w:sz w:val="24"/>
          <w:szCs w:val="20"/>
        </w:rPr>
        <w:t xml:space="preserve"> (tamanho 12) com espaçamento entre linhas de 1,5</w:t>
      </w:r>
      <w:r w:rsidR="00216010">
        <w:rPr>
          <w:rFonts w:ascii="Arial" w:hAnsi="Arial" w:cs="Arial"/>
          <w:bCs/>
          <w:sz w:val="24"/>
          <w:szCs w:val="20"/>
        </w:rPr>
        <w:t>, margens de 2 cm</w:t>
      </w:r>
      <w:r w:rsidRPr="009821B4">
        <w:rPr>
          <w:rFonts w:ascii="Arial" w:hAnsi="Arial" w:cs="Arial"/>
          <w:bCs/>
          <w:sz w:val="24"/>
          <w:szCs w:val="20"/>
        </w:rPr>
        <w:t xml:space="preserve"> e seguindo rigorosamente o roteiro abaixo</w:t>
      </w:r>
      <w:r w:rsidRPr="009821B4">
        <w:rPr>
          <w:rFonts w:ascii="Arial" w:hAnsi="Arial" w:cs="Arial"/>
          <w:sz w:val="24"/>
          <w:szCs w:val="20"/>
        </w:rPr>
        <w:t>.</w:t>
      </w:r>
    </w:p>
    <w:p w14:paraId="18B32194" w14:textId="77777777"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Capa contendo: Título; Nome do candidato (sem identificar o nome do orientador); E-mail e telefone do candidato; Linha de pesquisa.</w:t>
      </w:r>
    </w:p>
    <w:p w14:paraId="2B1BF133" w14:textId="77777777"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Introdução e justificativa com revisão bibliográfica atualizada;</w:t>
      </w:r>
    </w:p>
    <w:p w14:paraId="6A010179" w14:textId="77777777"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Objetivos (geral e específicos), com definição e delimitação do objeto de estudo;</w:t>
      </w:r>
    </w:p>
    <w:p w14:paraId="43A277E4" w14:textId="77777777" w:rsidR="00C73FB5" w:rsidRPr="009821B4" w:rsidRDefault="00C73FB5" w:rsidP="00C73F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Metodologia;</w:t>
      </w:r>
    </w:p>
    <w:p w14:paraId="4ADE461C" w14:textId="77777777"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Resultados e impactos esperados;</w:t>
      </w:r>
    </w:p>
    <w:p w14:paraId="4C3489AC" w14:textId="77777777" w:rsidR="00C73FB5" w:rsidRPr="009821B4" w:rsidRDefault="00C73FB5" w:rsidP="00C73F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Cronograma de execução;</w:t>
      </w:r>
    </w:p>
    <w:p w14:paraId="16925BBC" w14:textId="77777777"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 xml:space="preserve">Bibliografia </w:t>
      </w:r>
    </w:p>
    <w:p w14:paraId="07D60362" w14:textId="77777777"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14:paraId="384C700A" w14:textId="77777777"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14:paraId="6772F444" w14:textId="77777777"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14:paraId="4011BD3A" w14:textId="77777777"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14:paraId="039542D3" w14:textId="77777777" w:rsidR="00C73FB5" w:rsidRPr="00B62465" w:rsidRDefault="00C73FB5" w:rsidP="00C73FB5">
      <w:pPr>
        <w:jc w:val="center"/>
        <w:rPr>
          <w:rFonts w:ascii="Arial" w:hAnsi="Arial" w:cs="Arial"/>
        </w:rPr>
      </w:pPr>
    </w:p>
    <w:p w14:paraId="10314995" w14:textId="77777777" w:rsidR="00C73FB5" w:rsidRPr="009821B4" w:rsidRDefault="00C73FB5" w:rsidP="009821B4">
      <w:pPr>
        <w:rPr>
          <w:rFonts w:ascii="Arial" w:hAnsi="Arial" w:cs="Arial"/>
          <w:sz w:val="24"/>
        </w:rPr>
      </w:pPr>
      <w:r w:rsidRPr="009821B4">
        <w:rPr>
          <w:rFonts w:ascii="Arial" w:hAnsi="Arial" w:cs="Arial"/>
          <w:sz w:val="24"/>
        </w:rPr>
        <w:t>Data, Local</w:t>
      </w:r>
    </w:p>
    <w:p w14:paraId="4DE0A40F" w14:textId="77777777" w:rsidR="009821B4" w:rsidRDefault="009821B4" w:rsidP="00C73FB5">
      <w:pPr>
        <w:jc w:val="right"/>
        <w:rPr>
          <w:rFonts w:ascii="Arial" w:hAnsi="Arial" w:cs="Arial"/>
        </w:rPr>
      </w:pPr>
    </w:p>
    <w:p w14:paraId="3E029F80" w14:textId="77777777" w:rsidR="009821B4" w:rsidRDefault="009821B4" w:rsidP="00C73FB5">
      <w:pPr>
        <w:jc w:val="right"/>
        <w:rPr>
          <w:rFonts w:ascii="Arial" w:hAnsi="Arial" w:cs="Arial"/>
        </w:rPr>
      </w:pPr>
    </w:p>
    <w:p w14:paraId="05ADD95B" w14:textId="77777777" w:rsidR="009821B4" w:rsidRDefault="009821B4" w:rsidP="00C73FB5">
      <w:pPr>
        <w:jc w:val="right"/>
        <w:rPr>
          <w:rFonts w:ascii="Arial" w:hAnsi="Arial" w:cs="Arial"/>
        </w:rPr>
      </w:pPr>
    </w:p>
    <w:p w14:paraId="79782217" w14:textId="77777777" w:rsidR="009821B4" w:rsidRPr="00B62465" w:rsidRDefault="009821B4" w:rsidP="009821B4">
      <w:pPr>
        <w:jc w:val="center"/>
        <w:rPr>
          <w:rFonts w:ascii="Arial" w:hAnsi="Arial" w:cs="Arial"/>
        </w:rPr>
      </w:pPr>
      <w:r w:rsidRPr="00B62465">
        <w:rPr>
          <w:rFonts w:ascii="Arial" w:hAnsi="Arial" w:cs="Arial"/>
        </w:rPr>
        <w:t>Assinatura do candidato</w:t>
      </w:r>
    </w:p>
    <w:p w14:paraId="10C0C8BD" w14:textId="77777777" w:rsidR="009821B4" w:rsidRPr="00B62465" w:rsidRDefault="009821B4" w:rsidP="00C73FB5">
      <w:pPr>
        <w:jc w:val="right"/>
        <w:rPr>
          <w:rFonts w:ascii="Arial" w:hAnsi="Arial" w:cs="Arial"/>
        </w:rPr>
      </w:pPr>
    </w:p>
    <w:sectPr w:rsidR="009821B4" w:rsidRPr="00B62465" w:rsidSect="008C6A1E">
      <w:headerReference w:type="default" r:id="rId7"/>
      <w:footerReference w:type="default" r:id="rId8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5265" w14:textId="77777777" w:rsidR="00814868" w:rsidRDefault="00814868" w:rsidP="008C6A1E">
      <w:pPr>
        <w:spacing w:after="0" w:line="240" w:lineRule="auto"/>
      </w:pPr>
      <w:r>
        <w:separator/>
      </w:r>
    </w:p>
  </w:endnote>
  <w:endnote w:type="continuationSeparator" w:id="0">
    <w:p w14:paraId="45A74118" w14:textId="77777777" w:rsidR="00814868" w:rsidRDefault="00814868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F03E" w14:textId="77777777" w:rsidR="008C6A1E" w:rsidRDefault="008C6A1E">
    <w:pPr>
      <w:pStyle w:val="Rodap"/>
    </w:pP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14:paraId="78A3F560" w14:textId="77777777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4E376020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14:paraId="3D6F9127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14:paraId="7C2063B9" w14:textId="77777777"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>groambientais - CPEDA</w:t>
          </w:r>
        </w:p>
        <w:p w14:paraId="019EB941" w14:textId="77777777"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Aeroporto</w:t>
          </w:r>
          <w:r>
            <w:rPr>
              <w:rFonts w:ascii="Arial" w:hAnsi="Arial" w:cs="Arial"/>
              <w:sz w:val="16"/>
              <w:szCs w:val="18"/>
            </w:rPr>
            <w:t xml:space="preserve">  CEP</w:t>
          </w:r>
          <w:proofErr w:type="gramEnd"/>
          <w:r>
            <w:rPr>
              <w:rFonts w:ascii="Arial" w:hAnsi="Arial" w:cs="Arial"/>
              <w:sz w:val="16"/>
              <w:szCs w:val="18"/>
            </w:rPr>
            <w:t>: 78.300-000</w:t>
          </w:r>
        </w:p>
        <w:p w14:paraId="4135AEA2" w14:textId="77777777"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14:paraId="43794349" w14:textId="77777777" w:rsidR="008C6A1E" w:rsidRPr="00FE0672" w:rsidRDefault="00814868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r w:rsidR="008C6A1E" w:rsidRPr="002D0EC0">
            <w:rPr>
              <w:rFonts w:ascii="Arial" w:hAnsi="Arial" w:cs="Arial"/>
              <w:sz w:val="16"/>
              <w:szCs w:val="18"/>
            </w:rPr>
            <w:t>portal.unemat.br/biotecnologia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1E1722EF" w14:textId="77777777"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4AC2C14" wp14:editId="2C23BEDA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0959D0" w14:textId="77777777"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230A" w14:textId="77777777" w:rsidR="00814868" w:rsidRDefault="00814868" w:rsidP="008C6A1E">
      <w:pPr>
        <w:spacing w:after="0" w:line="240" w:lineRule="auto"/>
      </w:pPr>
      <w:r>
        <w:separator/>
      </w:r>
    </w:p>
  </w:footnote>
  <w:footnote w:type="continuationSeparator" w:id="0">
    <w:p w14:paraId="364916D5" w14:textId="77777777" w:rsidR="00814868" w:rsidRDefault="00814868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14:paraId="496D8870" w14:textId="77777777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14:paraId="3D526241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0ABDB7FF" wp14:editId="2B486DE1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14:paraId="1C90332E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14:paraId="63081DD6" w14:textId="77777777"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14:paraId="0A180788" w14:textId="77777777"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1E"/>
    <w:rsid w:val="00216010"/>
    <w:rsid w:val="002879D2"/>
    <w:rsid w:val="00730F21"/>
    <w:rsid w:val="007B5B92"/>
    <w:rsid w:val="00814868"/>
    <w:rsid w:val="008C6A1E"/>
    <w:rsid w:val="008F7FF9"/>
    <w:rsid w:val="009821B4"/>
    <w:rsid w:val="00C67185"/>
    <w:rsid w:val="00C73FB5"/>
    <w:rsid w:val="00E51F76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F48D"/>
  <w15:docId w15:val="{D0C6F76C-7F67-407C-88B7-3AEECE1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Willian Krause</cp:lastModifiedBy>
  <cp:revision>9</cp:revision>
  <dcterms:created xsi:type="dcterms:W3CDTF">2019-10-08T17:59:00Z</dcterms:created>
  <dcterms:modified xsi:type="dcterms:W3CDTF">2020-09-28T20:05:00Z</dcterms:modified>
</cp:coreProperties>
</file>